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9B6DD" w14:textId="186FB6DF" w:rsidR="00CC33FE" w:rsidRDefault="00B862CD" w:rsidP="002221B1">
      <w:pPr>
        <w:spacing w:before="39"/>
        <w:ind w:left="3094" w:right="53"/>
        <w:rPr>
          <w:rFonts w:ascii="Times New Roman" w:hAnsi="Times New Roman"/>
          <w:b/>
          <w:spacing w:val="-1"/>
          <w:sz w:val="28"/>
          <w:lang w:val="fr-FR"/>
        </w:rPr>
      </w:pPr>
      <w:bookmarkStart w:id="0" w:name="_GoBack"/>
      <w:bookmarkEnd w:id="0"/>
      <w:r>
        <w:rPr>
          <w:rFonts w:ascii="Times New Roman" w:hAnsi="Times New Roman"/>
          <w:b/>
          <w:noProof/>
          <w:spacing w:val="-1"/>
          <w:sz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338B0EB" wp14:editId="70E7F3DF">
            <wp:simplePos x="0" y="0"/>
            <wp:positionH relativeFrom="column">
              <wp:posOffset>-34925</wp:posOffset>
            </wp:positionH>
            <wp:positionV relativeFrom="paragraph">
              <wp:posOffset>-160655</wp:posOffset>
            </wp:positionV>
            <wp:extent cx="1221105" cy="2162175"/>
            <wp:effectExtent l="19050" t="0" r="0" b="0"/>
            <wp:wrapThrough wrapText="bothSides">
              <wp:wrapPolygon edited="0">
                <wp:start x="-337" y="0"/>
                <wp:lineTo x="-337" y="21505"/>
                <wp:lineTo x="21566" y="21505"/>
                <wp:lineTo x="21566" y="0"/>
                <wp:lineTo x="-337" y="0"/>
              </wp:wrapPolygon>
            </wp:wrapThrough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792C01" w14:textId="6B6B8F92" w:rsidR="005C1F8F" w:rsidRPr="002221B1" w:rsidRDefault="002221B1" w:rsidP="002221B1">
      <w:pPr>
        <w:spacing w:before="39"/>
        <w:ind w:right="53"/>
        <w:rPr>
          <w:rFonts w:ascii="Arial" w:eastAsia="Times New Roman" w:hAnsi="Arial" w:cs="Arial"/>
          <w:color w:val="FF0000"/>
          <w:sz w:val="36"/>
          <w:szCs w:val="36"/>
          <w:lang w:val="fr-FR"/>
        </w:rPr>
      </w:pPr>
      <w:r>
        <w:rPr>
          <w:rFonts w:ascii="Arial" w:hAnsi="Arial" w:cs="Arial"/>
          <w:b/>
          <w:color w:val="FF0000"/>
          <w:spacing w:val="-1"/>
          <w:sz w:val="36"/>
          <w:szCs w:val="36"/>
          <w:lang w:val="fr-FR"/>
        </w:rPr>
        <w:t xml:space="preserve">           </w:t>
      </w:r>
      <w:r w:rsidR="00B862CD" w:rsidRPr="002221B1">
        <w:rPr>
          <w:rFonts w:ascii="Arial" w:hAnsi="Arial" w:cs="Arial"/>
          <w:b/>
          <w:color w:val="FF0000"/>
          <w:spacing w:val="-1"/>
          <w:sz w:val="36"/>
          <w:szCs w:val="36"/>
          <w:lang w:val="fr-FR"/>
        </w:rPr>
        <w:t>Le</w:t>
      </w:r>
      <w:r w:rsidR="00B862CD" w:rsidRPr="002221B1">
        <w:rPr>
          <w:rFonts w:ascii="Arial" w:hAnsi="Arial" w:cs="Arial"/>
          <w:b/>
          <w:color w:val="FF0000"/>
          <w:spacing w:val="-4"/>
          <w:sz w:val="36"/>
          <w:szCs w:val="36"/>
          <w:lang w:val="fr-FR"/>
        </w:rPr>
        <w:t xml:space="preserve"> </w:t>
      </w:r>
      <w:r w:rsidR="00B862CD" w:rsidRPr="002221B1">
        <w:rPr>
          <w:rFonts w:ascii="Arial" w:hAnsi="Arial" w:cs="Arial"/>
          <w:b/>
          <w:color w:val="FF0000"/>
          <w:spacing w:val="-1"/>
          <w:sz w:val="36"/>
          <w:szCs w:val="36"/>
          <w:lang w:val="fr-FR"/>
        </w:rPr>
        <w:t>Pôle</w:t>
      </w:r>
      <w:r w:rsidR="00B862CD" w:rsidRPr="002221B1">
        <w:rPr>
          <w:rFonts w:ascii="Arial" w:hAnsi="Arial" w:cs="Arial"/>
          <w:b/>
          <w:color w:val="FF0000"/>
          <w:spacing w:val="-3"/>
          <w:sz w:val="36"/>
          <w:szCs w:val="36"/>
          <w:lang w:val="fr-FR"/>
        </w:rPr>
        <w:t xml:space="preserve"> </w:t>
      </w:r>
      <w:r w:rsidR="00B862CD" w:rsidRPr="002221B1">
        <w:rPr>
          <w:rFonts w:ascii="Arial" w:hAnsi="Arial" w:cs="Arial"/>
          <w:b/>
          <w:color w:val="FF0000"/>
          <w:spacing w:val="-1"/>
          <w:sz w:val="36"/>
          <w:szCs w:val="36"/>
          <w:lang w:val="fr-FR"/>
        </w:rPr>
        <w:t>Innovant</w:t>
      </w:r>
      <w:r w:rsidR="00B862CD" w:rsidRPr="002221B1">
        <w:rPr>
          <w:rFonts w:ascii="Arial" w:hAnsi="Arial" w:cs="Arial"/>
          <w:b/>
          <w:color w:val="FF0000"/>
          <w:spacing w:val="-3"/>
          <w:sz w:val="36"/>
          <w:szCs w:val="36"/>
          <w:lang w:val="fr-FR"/>
        </w:rPr>
        <w:t xml:space="preserve"> </w:t>
      </w:r>
      <w:r w:rsidR="00B862CD" w:rsidRPr="002221B1">
        <w:rPr>
          <w:rFonts w:ascii="Arial" w:hAnsi="Arial" w:cs="Arial"/>
          <w:b/>
          <w:color w:val="FF0000"/>
          <w:spacing w:val="-1"/>
          <w:sz w:val="36"/>
          <w:szCs w:val="36"/>
          <w:lang w:val="fr-FR"/>
        </w:rPr>
        <w:t>Lycéen</w:t>
      </w:r>
      <w:r w:rsidR="00B862CD" w:rsidRPr="002221B1">
        <w:rPr>
          <w:rFonts w:ascii="Arial" w:hAnsi="Arial" w:cs="Arial"/>
          <w:b/>
          <w:color w:val="FF0000"/>
          <w:spacing w:val="-3"/>
          <w:sz w:val="36"/>
          <w:szCs w:val="36"/>
          <w:lang w:val="fr-FR"/>
        </w:rPr>
        <w:t xml:space="preserve"> </w:t>
      </w:r>
      <w:r w:rsidR="00B862CD" w:rsidRPr="002221B1">
        <w:rPr>
          <w:rFonts w:ascii="Arial" w:hAnsi="Arial" w:cs="Arial"/>
          <w:b/>
          <w:color w:val="FF0000"/>
          <w:spacing w:val="-1"/>
          <w:sz w:val="36"/>
          <w:szCs w:val="36"/>
          <w:lang w:val="fr-FR"/>
        </w:rPr>
        <w:t>remis</w:t>
      </w:r>
      <w:r w:rsidR="00B862CD" w:rsidRPr="002221B1">
        <w:rPr>
          <w:rFonts w:ascii="Arial" w:hAnsi="Arial" w:cs="Arial"/>
          <w:b/>
          <w:color w:val="FF0000"/>
          <w:spacing w:val="-4"/>
          <w:sz w:val="36"/>
          <w:szCs w:val="36"/>
          <w:lang w:val="fr-FR"/>
        </w:rPr>
        <w:t xml:space="preserve"> </w:t>
      </w:r>
      <w:r w:rsidR="00B862CD" w:rsidRPr="002221B1">
        <w:rPr>
          <w:rFonts w:ascii="Arial" w:hAnsi="Arial" w:cs="Arial"/>
          <w:b/>
          <w:color w:val="FF0000"/>
          <w:spacing w:val="-1"/>
          <w:sz w:val="36"/>
          <w:szCs w:val="36"/>
          <w:lang w:val="fr-FR"/>
        </w:rPr>
        <w:t>en</w:t>
      </w:r>
      <w:r w:rsidR="00B862CD" w:rsidRPr="002221B1">
        <w:rPr>
          <w:rFonts w:ascii="Arial" w:hAnsi="Arial" w:cs="Arial"/>
          <w:b/>
          <w:color w:val="FF0000"/>
          <w:spacing w:val="-3"/>
          <w:sz w:val="36"/>
          <w:szCs w:val="36"/>
          <w:lang w:val="fr-FR"/>
        </w:rPr>
        <w:t xml:space="preserve"> </w:t>
      </w:r>
      <w:r w:rsidR="00B862CD" w:rsidRPr="002221B1">
        <w:rPr>
          <w:rFonts w:ascii="Arial" w:hAnsi="Arial" w:cs="Arial"/>
          <w:b/>
          <w:color w:val="FF0000"/>
          <w:spacing w:val="-1"/>
          <w:sz w:val="36"/>
          <w:szCs w:val="36"/>
          <w:lang w:val="fr-FR"/>
        </w:rPr>
        <w:t>cause</w:t>
      </w:r>
      <w:r w:rsidRPr="002221B1">
        <w:rPr>
          <w:rFonts w:ascii="Arial" w:hAnsi="Arial" w:cs="Arial"/>
          <w:b/>
          <w:color w:val="FF0000"/>
          <w:spacing w:val="-1"/>
          <w:sz w:val="36"/>
          <w:szCs w:val="36"/>
          <w:lang w:val="fr-FR"/>
        </w:rPr>
        <w:t> !</w:t>
      </w:r>
    </w:p>
    <w:p w14:paraId="66EC039E" w14:textId="77777777" w:rsidR="00F56599" w:rsidRPr="002221B1" w:rsidRDefault="00F56599">
      <w:pPr>
        <w:spacing w:before="5" w:line="360" w:lineRule="exact"/>
        <w:rPr>
          <w:sz w:val="26"/>
          <w:szCs w:val="26"/>
          <w:lang w:val="fr-FR"/>
        </w:rPr>
      </w:pPr>
    </w:p>
    <w:p w14:paraId="496D5412" w14:textId="48FE6437" w:rsidR="005C1F8F" w:rsidRPr="002221B1" w:rsidRDefault="00B862CD" w:rsidP="002C56FC">
      <w:pPr>
        <w:pStyle w:val="Titre11"/>
        <w:jc w:val="both"/>
        <w:rPr>
          <w:b w:val="0"/>
          <w:bCs w:val="0"/>
          <w:sz w:val="26"/>
          <w:szCs w:val="26"/>
          <w:lang w:val="fr-FR"/>
        </w:rPr>
      </w:pPr>
      <w:r w:rsidRPr="006A4E48">
        <w:rPr>
          <w:spacing w:val="-1"/>
          <w:sz w:val="26"/>
          <w:szCs w:val="26"/>
          <w:highlight w:val="lightGray"/>
          <w:lang w:val="fr-FR"/>
        </w:rPr>
        <w:t>Le</w:t>
      </w:r>
      <w:r w:rsidRPr="006A4E48">
        <w:rPr>
          <w:spacing w:val="-3"/>
          <w:sz w:val="26"/>
          <w:szCs w:val="26"/>
          <w:highlight w:val="lightGray"/>
          <w:lang w:val="fr-FR"/>
        </w:rPr>
        <w:t xml:space="preserve"> </w:t>
      </w:r>
      <w:r w:rsidR="002221B1" w:rsidRPr="006A4E48">
        <w:rPr>
          <w:spacing w:val="-1"/>
          <w:sz w:val="26"/>
          <w:szCs w:val="26"/>
          <w:highlight w:val="lightGray"/>
          <w:lang w:val="fr-FR"/>
        </w:rPr>
        <w:t>R</w:t>
      </w:r>
      <w:r w:rsidRPr="006A4E48">
        <w:rPr>
          <w:spacing w:val="-1"/>
          <w:sz w:val="26"/>
          <w:szCs w:val="26"/>
          <w:highlight w:val="lightGray"/>
          <w:lang w:val="fr-FR"/>
        </w:rPr>
        <w:t>ectorat</w:t>
      </w:r>
      <w:r w:rsidRPr="006A4E48">
        <w:rPr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spacing w:val="-1"/>
          <w:sz w:val="26"/>
          <w:szCs w:val="26"/>
          <w:highlight w:val="lightGray"/>
          <w:lang w:val="fr-FR"/>
        </w:rPr>
        <w:t>annonce</w:t>
      </w:r>
      <w:r w:rsidRPr="006A4E48">
        <w:rPr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sz w:val="26"/>
          <w:szCs w:val="26"/>
          <w:highlight w:val="lightGray"/>
          <w:lang w:val="fr-FR"/>
        </w:rPr>
        <w:t>la</w:t>
      </w:r>
      <w:r w:rsidRPr="006A4E48">
        <w:rPr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spacing w:val="-1"/>
          <w:sz w:val="26"/>
          <w:szCs w:val="26"/>
          <w:highlight w:val="lightGray"/>
          <w:lang w:val="fr-FR"/>
        </w:rPr>
        <w:t>fermeture</w:t>
      </w:r>
      <w:r w:rsidRPr="006A4E48">
        <w:rPr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spacing w:val="-1"/>
          <w:sz w:val="26"/>
          <w:szCs w:val="26"/>
          <w:highlight w:val="lightGray"/>
          <w:lang w:val="fr-FR"/>
        </w:rPr>
        <w:t>du</w:t>
      </w:r>
      <w:r w:rsidRPr="006A4E48">
        <w:rPr>
          <w:spacing w:val="-4"/>
          <w:sz w:val="26"/>
          <w:szCs w:val="26"/>
          <w:highlight w:val="lightGray"/>
          <w:lang w:val="fr-FR"/>
        </w:rPr>
        <w:t xml:space="preserve"> </w:t>
      </w:r>
      <w:r w:rsidRPr="006A4E48">
        <w:rPr>
          <w:spacing w:val="-1"/>
          <w:sz w:val="26"/>
          <w:szCs w:val="26"/>
          <w:highlight w:val="lightGray"/>
          <w:lang w:val="fr-FR"/>
        </w:rPr>
        <w:t>Lycée</w:t>
      </w:r>
      <w:r w:rsidRPr="006A4E48">
        <w:rPr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spacing w:val="-1"/>
          <w:sz w:val="26"/>
          <w:szCs w:val="26"/>
          <w:highlight w:val="lightGray"/>
          <w:lang w:val="fr-FR"/>
        </w:rPr>
        <w:t>Lazare</w:t>
      </w:r>
      <w:r w:rsidRPr="006A4E48">
        <w:rPr>
          <w:spacing w:val="-2"/>
          <w:sz w:val="26"/>
          <w:szCs w:val="26"/>
          <w:highlight w:val="lightGray"/>
          <w:lang w:val="fr-FR"/>
        </w:rPr>
        <w:t xml:space="preserve"> </w:t>
      </w:r>
      <w:proofErr w:type="spellStart"/>
      <w:r w:rsidRPr="006A4E48">
        <w:rPr>
          <w:spacing w:val="-1"/>
          <w:sz w:val="26"/>
          <w:szCs w:val="26"/>
          <w:highlight w:val="lightGray"/>
          <w:lang w:val="fr-FR"/>
        </w:rPr>
        <w:t>Ponticelli</w:t>
      </w:r>
      <w:proofErr w:type="spellEnd"/>
      <w:r w:rsidRPr="006A4E48">
        <w:rPr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spacing w:val="-1"/>
          <w:sz w:val="26"/>
          <w:szCs w:val="26"/>
          <w:highlight w:val="lightGray"/>
          <w:lang w:val="fr-FR"/>
        </w:rPr>
        <w:t>basé</w:t>
      </w:r>
      <w:r w:rsidRPr="006A4E48">
        <w:rPr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spacing w:val="-1"/>
          <w:sz w:val="26"/>
          <w:szCs w:val="26"/>
          <w:highlight w:val="lightGray"/>
          <w:lang w:val="fr-FR"/>
        </w:rPr>
        <w:t>dans</w:t>
      </w:r>
      <w:r w:rsidRPr="006A4E48">
        <w:rPr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sz w:val="26"/>
          <w:szCs w:val="26"/>
          <w:highlight w:val="lightGray"/>
          <w:lang w:val="fr-FR"/>
        </w:rPr>
        <w:t>le</w:t>
      </w:r>
      <w:r w:rsidRPr="006A4E48">
        <w:rPr>
          <w:spacing w:val="-2"/>
          <w:sz w:val="26"/>
          <w:szCs w:val="26"/>
          <w:highlight w:val="lightGray"/>
          <w:lang w:val="fr-FR"/>
        </w:rPr>
        <w:t xml:space="preserve"> </w:t>
      </w:r>
      <w:r w:rsidR="000675AE" w:rsidRPr="006A4E48">
        <w:rPr>
          <w:spacing w:val="-1"/>
          <w:sz w:val="26"/>
          <w:szCs w:val="26"/>
          <w:highlight w:val="lightGray"/>
          <w:lang w:val="fr-FR"/>
        </w:rPr>
        <w:t>13</w:t>
      </w:r>
      <w:r w:rsidR="000675AE" w:rsidRPr="006A4E48">
        <w:rPr>
          <w:spacing w:val="-1"/>
          <w:sz w:val="26"/>
          <w:szCs w:val="26"/>
          <w:highlight w:val="lightGray"/>
          <w:vertAlign w:val="superscript"/>
          <w:lang w:val="fr-FR"/>
        </w:rPr>
        <w:t>ème</w:t>
      </w:r>
      <w:r w:rsidR="000675AE" w:rsidRPr="006A4E48">
        <w:rPr>
          <w:spacing w:val="-1"/>
          <w:sz w:val="26"/>
          <w:szCs w:val="26"/>
          <w:highlight w:val="lightGray"/>
          <w:lang w:val="fr-FR"/>
        </w:rPr>
        <w:t xml:space="preserve"> </w:t>
      </w:r>
      <w:r w:rsidRPr="006A4E48">
        <w:rPr>
          <w:spacing w:val="-1"/>
          <w:sz w:val="26"/>
          <w:szCs w:val="26"/>
          <w:highlight w:val="lightGray"/>
          <w:lang w:val="fr-FR"/>
        </w:rPr>
        <w:t>arrondissement</w:t>
      </w:r>
      <w:r w:rsidRPr="006A4E48">
        <w:rPr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spacing w:val="-1"/>
          <w:sz w:val="26"/>
          <w:szCs w:val="26"/>
          <w:highlight w:val="lightGray"/>
          <w:lang w:val="fr-FR"/>
        </w:rPr>
        <w:t>de</w:t>
      </w:r>
      <w:r w:rsidRPr="006A4E48">
        <w:rPr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spacing w:val="-1"/>
          <w:sz w:val="26"/>
          <w:szCs w:val="26"/>
          <w:highlight w:val="lightGray"/>
          <w:lang w:val="fr-FR"/>
        </w:rPr>
        <w:t>Paris.</w:t>
      </w:r>
      <w:r w:rsidR="002C56FC" w:rsidRPr="006A4E48">
        <w:rPr>
          <w:spacing w:val="-1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z w:val="26"/>
          <w:szCs w:val="26"/>
          <w:highlight w:val="lightGray"/>
          <w:lang w:val="fr-FR"/>
        </w:rPr>
        <w:t>Il</w:t>
      </w:r>
      <w:r w:rsidRPr="006A4E48">
        <w:rPr>
          <w:b w:val="0"/>
          <w:spacing w:val="11"/>
          <w:sz w:val="26"/>
          <w:szCs w:val="26"/>
          <w:highlight w:val="lightGray"/>
          <w:lang w:val="fr-FR"/>
        </w:rPr>
        <w:t xml:space="preserve"> </w:t>
      </w:r>
      <w:r w:rsidR="00554EF1" w:rsidRPr="006A4E48">
        <w:rPr>
          <w:b w:val="0"/>
          <w:spacing w:val="11"/>
          <w:sz w:val="26"/>
          <w:szCs w:val="26"/>
          <w:highlight w:val="lightGray"/>
          <w:lang w:val="fr-FR"/>
        </w:rPr>
        <w:t xml:space="preserve">souhaite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rattache</w:t>
      </w:r>
      <w:r w:rsidR="00554EF1" w:rsidRPr="006A4E48">
        <w:rPr>
          <w:b w:val="0"/>
          <w:spacing w:val="-1"/>
          <w:sz w:val="26"/>
          <w:szCs w:val="26"/>
          <w:highlight w:val="lightGray"/>
          <w:lang w:val="fr-FR"/>
        </w:rPr>
        <w:t>r</w:t>
      </w:r>
      <w:r w:rsidRPr="006A4E48">
        <w:rPr>
          <w:b w:val="0"/>
          <w:spacing w:val="11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z w:val="26"/>
          <w:szCs w:val="26"/>
          <w:highlight w:val="lightGray"/>
          <w:lang w:val="fr-FR"/>
        </w:rPr>
        <w:t>le</w:t>
      </w:r>
      <w:r w:rsidRPr="006A4E48">
        <w:rPr>
          <w:b w:val="0"/>
          <w:spacing w:val="12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Pôle</w:t>
      </w:r>
      <w:r w:rsidRPr="006A4E48">
        <w:rPr>
          <w:b w:val="0"/>
          <w:spacing w:val="11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Innovant</w:t>
      </w:r>
      <w:r w:rsidRPr="006A4E48">
        <w:rPr>
          <w:b w:val="0"/>
          <w:spacing w:val="12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Lycéen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(PIL)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au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Lycée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Saint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Lambert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dès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z w:val="26"/>
          <w:szCs w:val="26"/>
          <w:highlight w:val="lightGray"/>
          <w:lang w:val="fr-FR"/>
        </w:rPr>
        <w:t>le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1er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septembre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2017.</w:t>
      </w:r>
      <w:r w:rsidR="00554EF1"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Ces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deux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structures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="00554EF1" w:rsidRPr="006A4E48">
        <w:rPr>
          <w:b w:val="0"/>
          <w:spacing w:val="-1"/>
          <w:sz w:val="26"/>
          <w:szCs w:val="26"/>
          <w:highlight w:val="lightGray"/>
          <w:lang w:val="fr-FR"/>
        </w:rPr>
        <w:t>deva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nt</w:t>
      </w:r>
      <w:r w:rsidRPr="006A4E48">
        <w:rPr>
          <w:b w:val="0"/>
          <w:spacing w:val="67"/>
          <w:w w:val="99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déménager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z w:val="26"/>
          <w:szCs w:val="26"/>
          <w:highlight w:val="lightGray"/>
          <w:lang w:val="fr-FR"/>
        </w:rPr>
        <w:t>à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z w:val="26"/>
          <w:szCs w:val="26"/>
          <w:highlight w:val="lightGray"/>
          <w:lang w:val="fr-FR"/>
        </w:rPr>
        <w:t>la</w:t>
      </w:r>
      <w:r w:rsidRPr="006A4E48">
        <w:rPr>
          <w:b w:val="0"/>
          <w:spacing w:val="-2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rentrée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2018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dans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z w:val="26"/>
          <w:szCs w:val="26"/>
          <w:highlight w:val="lightGray"/>
          <w:lang w:val="fr-FR"/>
        </w:rPr>
        <w:t>le</w:t>
      </w:r>
      <w:r w:rsidRPr="006A4E48">
        <w:rPr>
          <w:b w:val="0"/>
          <w:spacing w:val="-2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Lycée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Jean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Jaurès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="006869F0" w:rsidRPr="006A4E48">
        <w:rPr>
          <w:b w:val="0"/>
          <w:spacing w:val="-1"/>
          <w:sz w:val="26"/>
          <w:szCs w:val="26"/>
          <w:highlight w:val="lightGray"/>
          <w:lang w:val="fr-FR"/>
        </w:rPr>
        <w:t>(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19</w:t>
      </w:r>
      <w:r w:rsidR="006869F0" w:rsidRPr="006A4E48">
        <w:rPr>
          <w:b w:val="0"/>
          <w:spacing w:val="-1"/>
          <w:sz w:val="26"/>
          <w:szCs w:val="26"/>
          <w:highlight w:val="lightGray"/>
          <w:vertAlign w:val="superscript"/>
          <w:lang w:val="fr-FR"/>
        </w:rPr>
        <w:t>ème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)</w:t>
      </w:r>
      <w:r w:rsidRPr="006A4E48">
        <w:rPr>
          <w:b w:val="0"/>
          <w:spacing w:val="-2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en</w:t>
      </w:r>
      <w:r w:rsidRPr="006A4E48">
        <w:rPr>
          <w:b w:val="0"/>
          <w:spacing w:val="-4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cours</w:t>
      </w:r>
      <w:r w:rsidRPr="006A4E48">
        <w:rPr>
          <w:b w:val="0"/>
          <w:spacing w:val="-2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de</w:t>
      </w:r>
      <w:r w:rsidRPr="006A4E48">
        <w:rPr>
          <w:b w:val="0"/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b w:val="0"/>
          <w:spacing w:val="-1"/>
          <w:sz w:val="26"/>
          <w:szCs w:val="26"/>
          <w:highlight w:val="lightGray"/>
          <w:lang w:val="fr-FR"/>
        </w:rPr>
        <w:t>réaménagement.</w:t>
      </w:r>
      <w:r w:rsidR="002C56FC" w:rsidRPr="006A4E48">
        <w:rPr>
          <w:b w:val="0"/>
          <w:spacing w:val="-1"/>
          <w:sz w:val="26"/>
          <w:szCs w:val="26"/>
          <w:highlight w:val="lightGray"/>
          <w:lang w:val="fr-FR"/>
        </w:rPr>
        <w:t xml:space="preserve"> </w:t>
      </w:r>
      <w:r w:rsidR="00D42191" w:rsidRPr="006A4E48">
        <w:rPr>
          <w:spacing w:val="-1"/>
          <w:sz w:val="26"/>
          <w:szCs w:val="26"/>
          <w:highlight w:val="lightGray"/>
          <w:lang w:val="fr-FR"/>
        </w:rPr>
        <w:t xml:space="preserve">Pour la CGT </w:t>
      </w:r>
      <w:proofErr w:type="spellStart"/>
      <w:r w:rsidR="00D42191" w:rsidRPr="006A4E48">
        <w:rPr>
          <w:spacing w:val="-1"/>
          <w:sz w:val="26"/>
          <w:szCs w:val="26"/>
          <w:highlight w:val="lightGray"/>
          <w:lang w:val="fr-FR"/>
        </w:rPr>
        <w:t>Educ’action</w:t>
      </w:r>
      <w:proofErr w:type="spellEnd"/>
      <w:r w:rsidR="00D42191" w:rsidRPr="006A4E48">
        <w:rPr>
          <w:spacing w:val="-1"/>
          <w:sz w:val="26"/>
          <w:szCs w:val="26"/>
          <w:highlight w:val="lightGray"/>
          <w:lang w:val="fr-FR"/>
        </w:rPr>
        <w:t xml:space="preserve"> </w:t>
      </w:r>
      <w:r w:rsidR="002C56FC" w:rsidRPr="006A4E48">
        <w:rPr>
          <w:spacing w:val="-1"/>
          <w:sz w:val="26"/>
          <w:szCs w:val="26"/>
          <w:highlight w:val="lightGray"/>
          <w:lang w:val="fr-FR"/>
        </w:rPr>
        <w:t>cette décision n’est pas justifiée</w:t>
      </w:r>
      <w:r w:rsidR="002C56FC" w:rsidRPr="006A4E48">
        <w:rPr>
          <w:b w:val="0"/>
          <w:spacing w:val="-1"/>
          <w:sz w:val="26"/>
          <w:szCs w:val="26"/>
          <w:highlight w:val="lightGray"/>
          <w:lang w:val="fr-FR"/>
        </w:rPr>
        <w:t>.</w:t>
      </w:r>
    </w:p>
    <w:p w14:paraId="61961999" w14:textId="77777777" w:rsidR="00124BBD" w:rsidRDefault="00124BBD" w:rsidP="000675AE">
      <w:pPr>
        <w:pStyle w:val="Titre11"/>
        <w:spacing w:line="284" w:lineRule="auto"/>
        <w:ind w:left="0" w:right="118"/>
        <w:jc w:val="both"/>
        <w:rPr>
          <w:spacing w:val="-1"/>
          <w:lang w:val="fr-FR"/>
        </w:rPr>
      </w:pPr>
    </w:p>
    <w:p w14:paraId="165B5F3F" w14:textId="77777777" w:rsidR="00B27101" w:rsidRDefault="00B27101" w:rsidP="000675AE">
      <w:pPr>
        <w:pStyle w:val="Titre11"/>
        <w:spacing w:line="284" w:lineRule="auto"/>
        <w:ind w:left="0" w:right="118"/>
        <w:jc w:val="both"/>
        <w:rPr>
          <w:spacing w:val="-1"/>
          <w:lang w:val="fr-FR"/>
        </w:rPr>
      </w:pPr>
    </w:p>
    <w:p w14:paraId="4B8BE692" w14:textId="77777777" w:rsidR="005C1F8F" w:rsidRPr="00824E47" w:rsidRDefault="00B862CD">
      <w:pPr>
        <w:pStyle w:val="Titre11"/>
        <w:spacing w:line="284" w:lineRule="auto"/>
        <w:ind w:right="118"/>
        <w:jc w:val="both"/>
        <w:rPr>
          <w:b w:val="0"/>
          <w:bCs w:val="0"/>
          <w:lang w:val="fr-FR"/>
        </w:rPr>
      </w:pPr>
      <w:r w:rsidRPr="00824E47">
        <w:rPr>
          <w:spacing w:val="-1"/>
          <w:lang w:val="fr-FR"/>
        </w:rPr>
        <w:t>La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proposition</w:t>
      </w:r>
      <w:r w:rsidRPr="00824E47">
        <w:rPr>
          <w:spacing w:val="28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nouveaux</w:t>
      </w:r>
      <w:r w:rsidRPr="00824E47">
        <w:rPr>
          <w:spacing w:val="28"/>
          <w:lang w:val="fr-FR"/>
        </w:rPr>
        <w:t xml:space="preserve"> </w:t>
      </w:r>
      <w:r w:rsidRPr="00824E47">
        <w:rPr>
          <w:spacing w:val="-1"/>
          <w:lang w:val="fr-FR"/>
        </w:rPr>
        <w:t>locaux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faite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au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PIL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ne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tient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pas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compte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son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projet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pédagogique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innovant,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12"/>
          <w:lang w:val="fr-FR"/>
        </w:rPr>
        <w:t xml:space="preserve"> </w:t>
      </w:r>
      <w:hyperlink r:id="rId6">
        <w:r w:rsidRPr="00824E47">
          <w:rPr>
            <w:spacing w:val="-1"/>
            <w:lang w:val="fr-FR"/>
          </w:rPr>
          <w:t>son</w:t>
        </w:r>
      </w:hyperlink>
      <w:r w:rsidRPr="00824E47">
        <w:rPr>
          <w:spacing w:val="67"/>
          <w:lang w:val="fr-FR"/>
        </w:rPr>
        <w:t xml:space="preserve"> </w:t>
      </w:r>
      <w:hyperlink r:id="rId7">
        <w:r w:rsidRPr="00824E47">
          <w:rPr>
            <w:spacing w:val="-1"/>
            <w:lang w:val="fr-FR"/>
          </w:rPr>
          <w:t>rapport</w:t>
        </w:r>
        <w:r w:rsidRPr="00824E47">
          <w:rPr>
            <w:spacing w:val="-3"/>
            <w:lang w:val="fr-FR"/>
          </w:rPr>
          <w:t xml:space="preserve"> </w:t>
        </w:r>
        <w:r w:rsidRPr="00824E47">
          <w:rPr>
            <w:spacing w:val="-1"/>
            <w:lang w:val="fr-FR"/>
          </w:rPr>
          <w:t>particulier</w:t>
        </w:r>
        <w:r w:rsidRPr="00824E47">
          <w:rPr>
            <w:spacing w:val="-2"/>
            <w:lang w:val="fr-FR"/>
          </w:rPr>
          <w:t xml:space="preserve"> </w:t>
        </w:r>
        <w:r w:rsidRPr="00824E47">
          <w:rPr>
            <w:spacing w:val="-1"/>
            <w:lang w:val="fr-FR"/>
          </w:rPr>
          <w:t>aux</w:t>
        </w:r>
        <w:r w:rsidRPr="00824E47">
          <w:rPr>
            <w:spacing w:val="-4"/>
            <w:lang w:val="fr-FR"/>
          </w:rPr>
          <w:t xml:space="preserve"> </w:t>
        </w:r>
        <w:r w:rsidRPr="00824E47">
          <w:rPr>
            <w:spacing w:val="-1"/>
            <w:lang w:val="fr-FR"/>
          </w:rPr>
          <w:t>espaces</w:t>
        </w:r>
      </w:hyperlink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et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remet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donc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en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cause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l’action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raccrochage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scolaire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qu’il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mène.</w:t>
      </w:r>
    </w:p>
    <w:p w14:paraId="51194150" w14:textId="77777777" w:rsidR="005C1F8F" w:rsidRPr="00824E47" w:rsidRDefault="00B862CD">
      <w:pPr>
        <w:pStyle w:val="Corpsdetexte"/>
        <w:spacing w:line="284" w:lineRule="auto"/>
        <w:ind w:right="123"/>
        <w:jc w:val="both"/>
        <w:rPr>
          <w:lang w:val="fr-FR"/>
        </w:rPr>
      </w:pPr>
      <w:r w:rsidRPr="00824E47">
        <w:rPr>
          <w:spacing w:val="-1"/>
          <w:lang w:val="fr-FR"/>
        </w:rPr>
        <w:t>La</w:t>
      </w:r>
      <w:r w:rsidRPr="00824E47">
        <w:rPr>
          <w:spacing w:val="11"/>
          <w:lang w:val="fr-FR"/>
        </w:rPr>
        <w:t xml:space="preserve"> </w:t>
      </w:r>
      <w:r w:rsidRPr="00824E47">
        <w:rPr>
          <w:spacing w:val="-1"/>
          <w:lang w:val="fr-FR"/>
        </w:rPr>
        <w:t>proposition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nouveaux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locaux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se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résume</w:t>
      </w:r>
      <w:r w:rsidRPr="00824E47">
        <w:rPr>
          <w:spacing w:val="11"/>
          <w:lang w:val="fr-FR"/>
        </w:rPr>
        <w:t xml:space="preserve"> </w:t>
      </w:r>
      <w:r w:rsidRPr="00824E47">
        <w:rPr>
          <w:lang w:val="fr-FR"/>
        </w:rPr>
        <w:t>à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une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diminution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salles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11"/>
          <w:lang w:val="fr-FR"/>
        </w:rPr>
        <w:t xml:space="preserve"> </w:t>
      </w:r>
      <w:r w:rsidRPr="00824E47">
        <w:rPr>
          <w:spacing w:val="-1"/>
          <w:lang w:val="fr-FR"/>
        </w:rPr>
        <w:t>travail,</w:t>
      </w:r>
      <w:r w:rsidRPr="00824E47">
        <w:rPr>
          <w:spacing w:val="12"/>
          <w:lang w:val="fr-FR"/>
        </w:rPr>
        <w:t xml:space="preserve"> </w:t>
      </w:r>
      <w:r w:rsidRPr="00824E47">
        <w:rPr>
          <w:lang w:val="fr-FR"/>
        </w:rPr>
        <w:t>à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un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éparpillement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des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espaces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dans</w:t>
      </w:r>
      <w:r w:rsidRPr="00824E47">
        <w:rPr>
          <w:spacing w:val="77"/>
          <w:lang w:val="fr-FR"/>
        </w:rPr>
        <w:t xml:space="preserve"> </w:t>
      </w:r>
      <w:r w:rsidRPr="00824E47">
        <w:rPr>
          <w:spacing w:val="-1"/>
          <w:lang w:val="fr-FR"/>
        </w:rPr>
        <w:t>l’établissement,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situés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surcroît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dans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des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espaces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sans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lumière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du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jour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(sous-sol...).</w:t>
      </w:r>
    </w:p>
    <w:p w14:paraId="50EB7579" w14:textId="77777777" w:rsidR="005C1F8F" w:rsidRPr="009A1F5D" w:rsidRDefault="006869F0">
      <w:pPr>
        <w:pStyle w:val="Corpsdetexte"/>
        <w:jc w:val="both"/>
        <w:rPr>
          <w:b/>
          <w:lang w:val="fr-FR"/>
        </w:rPr>
      </w:pPr>
      <w:r w:rsidRPr="009A1F5D">
        <w:rPr>
          <w:b/>
          <w:spacing w:val="-1"/>
          <w:lang w:val="fr-FR"/>
        </w:rPr>
        <w:t xml:space="preserve">Alors que la prise en charge des élèves décrocheurs est un axe majeur de la communication ministérielle, la CGT </w:t>
      </w:r>
      <w:proofErr w:type="spellStart"/>
      <w:r w:rsidRPr="009A1F5D">
        <w:rPr>
          <w:b/>
          <w:spacing w:val="-1"/>
          <w:lang w:val="fr-FR"/>
        </w:rPr>
        <w:t>Educ’action</w:t>
      </w:r>
      <w:proofErr w:type="spellEnd"/>
      <w:r w:rsidRPr="009A1F5D">
        <w:rPr>
          <w:b/>
          <w:spacing w:val="-1"/>
          <w:lang w:val="fr-FR"/>
        </w:rPr>
        <w:t xml:space="preserve"> s’étonne que ce projet</w:t>
      </w:r>
      <w:r w:rsidR="00B862CD" w:rsidRPr="009A1F5D">
        <w:rPr>
          <w:b/>
          <w:spacing w:val="-3"/>
          <w:lang w:val="fr-FR"/>
        </w:rPr>
        <w:t xml:space="preserve"> </w:t>
      </w:r>
      <w:r w:rsidRPr="009A1F5D">
        <w:rPr>
          <w:b/>
          <w:spacing w:val="-1"/>
          <w:lang w:val="fr-FR"/>
        </w:rPr>
        <w:t>n</w:t>
      </w:r>
      <w:r w:rsidR="00B862CD" w:rsidRPr="009A1F5D">
        <w:rPr>
          <w:b/>
          <w:spacing w:val="-1"/>
          <w:lang w:val="fr-FR"/>
        </w:rPr>
        <w:t>e</w:t>
      </w:r>
      <w:r w:rsidR="00B862CD" w:rsidRPr="009A1F5D">
        <w:rPr>
          <w:b/>
          <w:spacing w:val="-3"/>
          <w:lang w:val="fr-FR"/>
        </w:rPr>
        <w:t xml:space="preserve"> </w:t>
      </w:r>
      <w:r w:rsidR="00B862CD" w:rsidRPr="009A1F5D">
        <w:rPr>
          <w:b/>
          <w:spacing w:val="-1"/>
          <w:lang w:val="fr-FR"/>
        </w:rPr>
        <w:t>garanti</w:t>
      </w:r>
      <w:r w:rsidRPr="009A1F5D">
        <w:rPr>
          <w:b/>
          <w:spacing w:val="-1"/>
          <w:lang w:val="fr-FR"/>
        </w:rPr>
        <w:t>sse pas</w:t>
      </w:r>
      <w:r w:rsidR="00B862CD" w:rsidRPr="009A1F5D">
        <w:rPr>
          <w:b/>
          <w:spacing w:val="-2"/>
          <w:lang w:val="fr-FR"/>
        </w:rPr>
        <w:t xml:space="preserve"> </w:t>
      </w:r>
      <w:r w:rsidR="00B862CD" w:rsidRPr="009A1F5D">
        <w:rPr>
          <w:b/>
          <w:spacing w:val="-1"/>
          <w:lang w:val="fr-FR"/>
        </w:rPr>
        <w:t>un</w:t>
      </w:r>
      <w:r w:rsidR="00B862CD" w:rsidRPr="009A1F5D">
        <w:rPr>
          <w:b/>
          <w:spacing w:val="-3"/>
          <w:lang w:val="fr-FR"/>
        </w:rPr>
        <w:t xml:space="preserve"> </w:t>
      </w:r>
      <w:r w:rsidR="00B862CD" w:rsidRPr="009A1F5D">
        <w:rPr>
          <w:b/>
          <w:spacing w:val="-1"/>
          <w:lang w:val="fr-FR"/>
        </w:rPr>
        <w:t>accueil</w:t>
      </w:r>
      <w:r w:rsidR="00B862CD" w:rsidRPr="009A1F5D">
        <w:rPr>
          <w:b/>
          <w:spacing w:val="-3"/>
          <w:lang w:val="fr-FR"/>
        </w:rPr>
        <w:t xml:space="preserve"> </w:t>
      </w:r>
      <w:r w:rsidR="00B862CD" w:rsidRPr="009A1F5D">
        <w:rPr>
          <w:b/>
          <w:spacing w:val="-1"/>
          <w:lang w:val="fr-FR"/>
        </w:rPr>
        <w:t>adapté</w:t>
      </w:r>
      <w:r w:rsidR="00B862CD" w:rsidRPr="009A1F5D">
        <w:rPr>
          <w:b/>
          <w:spacing w:val="-2"/>
          <w:lang w:val="fr-FR"/>
        </w:rPr>
        <w:t xml:space="preserve"> </w:t>
      </w:r>
      <w:r w:rsidR="00B862CD" w:rsidRPr="009A1F5D">
        <w:rPr>
          <w:b/>
          <w:spacing w:val="-1"/>
          <w:lang w:val="fr-FR"/>
        </w:rPr>
        <w:t>pour</w:t>
      </w:r>
      <w:r w:rsidR="00B862CD" w:rsidRPr="009A1F5D">
        <w:rPr>
          <w:b/>
          <w:spacing w:val="-3"/>
          <w:lang w:val="fr-FR"/>
        </w:rPr>
        <w:t xml:space="preserve"> </w:t>
      </w:r>
      <w:r w:rsidR="00B862CD" w:rsidRPr="009A1F5D">
        <w:rPr>
          <w:b/>
          <w:spacing w:val="-1"/>
          <w:lang w:val="fr-FR"/>
        </w:rPr>
        <w:t>des</w:t>
      </w:r>
      <w:r w:rsidR="00B862CD" w:rsidRPr="009A1F5D">
        <w:rPr>
          <w:b/>
          <w:spacing w:val="-2"/>
          <w:lang w:val="fr-FR"/>
        </w:rPr>
        <w:t xml:space="preserve"> </w:t>
      </w:r>
      <w:r w:rsidR="00B862CD" w:rsidRPr="009A1F5D">
        <w:rPr>
          <w:b/>
          <w:spacing w:val="-1"/>
          <w:lang w:val="fr-FR"/>
        </w:rPr>
        <w:t>élèves</w:t>
      </w:r>
      <w:r w:rsidR="00B862CD" w:rsidRPr="009A1F5D">
        <w:rPr>
          <w:b/>
          <w:spacing w:val="-3"/>
          <w:lang w:val="fr-FR"/>
        </w:rPr>
        <w:t xml:space="preserve"> </w:t>
      </w:r>
      <w:r w:rsidR="00B862CD" w:rsidRPr="009A1F5D">
        <w:rPr>
          <w:b/>
          <w:spacing w:val="-1"/>
          <w:lang w:val="fr-FR"/>
        </w:rPr>
        <w:t>en</w:t>
      </w:r>
      <w:r w:rsidR="00B862CD" w:rsidRPr="009A1F5D">
        <w:rPr>
          <w:b/>
          <w:spacing w:val="-3"/>
          <w:lang w:val="fr-FR"/>
        </w:rPr>
        <w:t xml:space="preserve"> </w:t>
      </w:r>
      <w:r w:rsidR="00B862CD" w:rsidRPr="009A1F5D">
        <w:rPr>
          <w:b/>
          <w:spacing w:val="-1"/>
          <w:lang w:val="fr-FR"/>
        </w:rPr>
        <w:t>rupture</w:t>
      </w:r>
      <w:r w:rsidR="00B862CD" w:rsidRPr="009A1F5D">
        <w:rPr>
          <w:b/>
          <w:spacing w:val="-2"/>
          <w:lang w:val="fr-FR"/>
        </w:rPr>
        <w:t xml:space="preserve"> </w:t>
      </w:r>
      <w:r w:rsidR="00B862CD" w:rsidRPr="009A1F5D">
        <w:rPr>
          <w:b/>
          <w:spacing w:val="-1"/>
          <w:lang w:val="fr-FR"/>
        </w:rPr>
        <w:t>scolaire.</w:t>
      </w:r>
    </w:p>
    <w:p w14:paraId="740693DF" w14:textId="606A9A93" w:rsidR="005C1F8F" w:rsidRPr="00824E47" w:rsidRDefault="009A1F5D">
      <w:pPr>
        <w:pStyle w:val="Corpsdetexte"/>
        <w:spacing w:before="47" w:line="284" w:lineRule="auto"/>
        <w:ind w:right="116"/>
        <w:jc w:val="both"/>
        <w:rPr>
          <w:lang w:val="fr-FR"/>
        </w:rPr>
      </w:pPr>
      <w:r>
        <w:rPr>
          <w:spacing w:val="-1"/>
          <w:lang w:val="fr-FR"/>
        </w:rPr>
        <w:t xml:space="preserve">De plus, cette proposition </w:t>
      </w:r>
      <w:r w:rsidR="00B862CD" w:rsidRPr="00824E47">
        <w:rPr>
          <w:spacing w:val="-1"/>
          <w:lang w:val="fr-FR"/>
        </w:rPr>
        <w:t>n’autorise</w:t>
      </w:r>
      <w:r w:rsidR="00B862CD" w:rsidRPr="00824E47">
        <w:rPr>
          <w:spacing w:val="12"/>
          <w:lang w:val="fr-FR"/>
        </w:rPr>
        <w:t xml:space="preserve"> </w:t>
      </w:r>
      <w:r w:rsidR="00B862CD" w:rsidRPr="00824E47">
        <w:rPr>
          <w:spacing w:val="-1"/>
          <w:lang w:val="fr-FR"/>
        </w:rPr>
        <w:t>pas</w:t>
      </w:r>
      <w:r w:rsidR="00B862CD" w:rsidRPr="00824E47">
        <w:rPr>
          <w:spacing w:val="12"/>
          <w:lang w:val="fr-FR"/>
        </w:rPr>
        <w:t xml:space="preserve"> </w:t>
      </w:r>
      <w:r w:rsidR="00B862CD" w:rsidRPr="00824E47">
        <w:rPr>
          <w:lang w:val="fr-FR"/>
        </w:rPr>
        <w:t>la</w:t>
      </w:r>
      <w:r w:rsidR="00B862CD" w:rsidRPr="00824E47">
        <w:rPr>
          <w:spacing w:val="12"/>
          <w:lang w:val="fr-FR"/>
        </w:rPr>
        <w:t xml:space="preserve"> </w:t>
      </w:r>
      <w:r w:rsidR="00B862CD" w:rsidRPr="00824E47">
        <w:rPr>
          <w:spacing w:val="-1"/>
          <w:lang w:val="fr-FR"/>
        </w:rPr>
        <w:t>pratique</w:t>
      </w:r>
      <w:r w:rsidR="00B862CD" w:rsidRPr="00824E47">
        <w:rPr>
          <w:spacing w:val="12"/>
          <w:lang w:val="fr-FR"/>
        </w:rPr>
        <w:t xml:space="preserve"> </w:t>
      </w:r>
      <w:r w:rsidR="00B862CD" w:rsidRPr="00824E47">
        <w:rPr>
          <w:spacing w:val="-1"/>
          <w:lang w:val="fr-FR"/>
        </w:rPr>
        <w:t>de</w:t>
      </w:r>
      <w:r w:rsidR="00B862CD" w:rsidRPr="00824E47">
        <w:rPr>
          <w:spacing w:val="12"/>
          <w:lang w:val="fr-FR"/>
        </w:rPr>
        <w:t xml:space="preserve"> </w:t>
      </w:r>
      <w:r w:rsidR="00B862CD" w:rsidRPr="00824E47">
        <w:rPr>
          <w:spacing w:val="-1"/>
          <w:lang w:val="fr-FR"/>
        </w:rPr>
        <w:t>nombreuses</w:t>
      </w:r>
      <w:r w:rsidR="00B862CD" w:rsidRPr="00824E47">
        <w:rPr>
          <w:spacing w:val="11"/>
          <w:lang w:val="fr-FR"/>
        </w:rPr>
        <w:t xml:space="preserve"> </w:t>
      </w:r>
      <w:r w:rsidR="00B862CD" w:rsidRPr="00824E47">
        <w:rPr>
          <w:spacing w:val="-1"/>
          <w:lang w:val="fr-FR"/>
        </w:rPr>
        <w:t>activités</w:t>
      </w:r>
      <w:r w:rsidR="00B862CD" w:rsidRPr="00824E47">
        <w:rPr>
          <w:spacing w:val="12"/>
          <w:lang w:val="fr-FR"/>
        </w:rPr>
        <w:t xml:space="preserve"> </w:t>
      </w:r>
      <w:r w:rsidR="00B862CD" w:rsidRPr="00824E47">
        <w:rPr>
          <w:spacing w:val="-1"/>
          <w:lang w:val="fr-FR"/>
        </w:rPr>
        <w:t>reconnues</w:t>
      </w:r>
      <w:r w:rsidR="00B862CD" w:rsidRPr="00824E47">
        <w:rPr>
          <w:spacing w:val="12"/>
          <w:lang w:val="fr-FR"/>
        </w:rPr>
        <w:t xml:space="preserve"> </w:t>
      </w:r>
      <w:r w:rsidR="00B862CD" w:rsidRPr="00824E47">
        <w:rPr>
          <w:spacing w:val="-1"/>
          <w:lang w:val="fr-FR"/>
        </w:rPr>
        <w:t>qui</w:t>
      </w:r>
      <w:r w:rsidR="00B862CD" w:rsidRPr="00824E47">
        <w:rPr>
          <w:spacing w:val="12"/>
          <w:lang w:val="fr-FR"/>
        </w:rPr>
        <w:t xml:space="preserve"> </w:t>
      </w:r>
      <w:r w:rsidR="00B862CD" w:rsidRPr="00824E47">
        <w:rPr>
          <w:spacing w:val="-1"/>
          <w:lang w:val="fr-FR"/>
        </w:rPr>
        <w:t>font</w:t>
      </w:r>
      <w:r w:rsidR="00B862CD" w:rsidRPr="00824E47">
        <w:rPr>
          <w:spacing w:val="12"/>
          <w:lang w:val="fr-FR"/>
        </w:rPr>
        <w:t xml:space="preserve"> </w:t>
      </w:r>
      <w:r w:rsidR="00B862CD" w:rsidRPr="00824E47">
        <w:rPr>
          <w:spacing w:val="-1"/>
          <w:lang w:val="fr-FR"/>
        </w:rPr>
        <w:t>partie</w:t>
      </w:r>
      <w:r w:rsidR="00B862CD" w:rsidRPr="00824E47">
        <w:rPr>
          <w:spacing w:val="-3"/>
          <w:lang w:val="fr-FR"/>
        </w:rPr>
        <w:t xml:space="preserve"> </w:t>
      </w:r>
      <w:r w:rsidR="00B862CD" w:rsidRPr="00824E47">
        <w:rPr>
          <w:spacing w:val="-1"/>
          <w:lang w:val="fr-FR"/>
        </w:rPr>
        <w:t>du</w:t>
      </w:r>
      <w:r w:rsidR="00B862CD" w:rsidRPr="00824E47">
        <w:rPr>
          <w:spacing w:val="-3"/>
          <w:lang w:val="fr-FR"/>
        </w:rPr>
        <w:t xml:space="preserve"> </w:t>
      </w:r>
      <w:r w:rsidR="00B862CD" w:rsidRPr="00824E47">
        <w:rPr>
          <w:spacing w:val="-1"/>
          <w:lang w:val="fr-FR"/>
        </w:rPr>
        <w:t>projet</w:t>
      </w:r>
      <w:r w:rsidR="00B862CD" w:rsidRPr="00824E47">
        <w:rPr>
          <w:spacing w:val="-2"/>
          <w:lang w:val="fr-FR"/>
        </w:rPr>
        <w:t xml:space="preserve"> </w:t>
      </w:r>
      <w:r w:rsidR="00B862CD" w:rsidRPr="00824E47">
        <w:rPr>
          <w:spacing w:val="-1"/>
          <w:lang w:val="fr-FR"/>
        </w:rPr>
        <w:t>pédagogique</w:t>
      </w:r>
      <w:r w:rsidR="00B862CD" w:rsidRPr="00824E47">
        <w:rPr>
          <w:spacing w:val="-3"/>
          <w:lang w:val="fr-FR"/>
        </w:rPr>
        <w:t xml:space="preserve"> </w:t>
      </w:r>
      <w:r w:rsidR="00B862CD" w:rsidRPr="00824E47">
        <w:rPr>
          <w:spacing w:val="-1"/>
          <w:lang w:val="fr-FR"/>
        </w:rPr>
        <w:t>du</w:t>
      </w:r>
      <w:r w:rsidR="00B862CD" w:rsidRPr="00824E47">
        <w:rPr>
          <w:spacing w:val="-3"/>
          <w:lang w:val="fr-FR"/>
        </w:rPr>
        <w:t xml:space="preserve"> </w:t>
      </w:r>
      <w:r w:rsidR="00B862CD" w:rsidRPr="00824E47">
        <w:rPr>
          <w:spacing w:val="-1"/>
          <w:lang w:val="fr-FR"/>
        </w:rPr>
        <w:t>Pôle</w:t>
      </w:r>
      <w:r w:rsidR="00B862CD" w:rsidRPr="00824E47">
        <w:rPr>
          <w:spacing w:val="-2"/>
          <w:lang w:val="fr-FR"/>
        </w:rPr>
        <w:t xml:space="preserve"> </w:t>
      </w:r>
      <w:r w:rsidR="00B862CD" w:rsidRPr="00824E47">
        <w:rPr>
          <w:spacing w:val="-1"/>
          <w:lang w:val="fr-FR"/>
        </w:rPr>
        <w:t>Innovant</w:t>
      </w:r>
      <w:r w:rsidR="008E7B73">
        <w:rPr>
          <w:spacing w:val="83"/>
          <w:w w:val="99"/>
          <w:lang w:val="fr-FR"/>
        </w:rPr>
        <w:t xml:space="preserve"> </w:t>
      </w:r>
      <w:r w:rsidR="00B862CD" w:rsidRPr="00824E47">
        <w:rPr>
          <w:spacing w:val="-1"/>
          <w:lang w:val="fr-FR"/>
        </w:rPr>
        <w:t>Lycéen</w:t>
      </w:r>
      <w:r w:rsidR="00B862CD" w:rsidRPr="00824E47">
        <w:rPr>
          <w:spacing w:val="-6"/>
          <w:lang w:val="fr-FR"/>
        </w:rPr>
        <w:t xml:space="preserve"> </w:t>
      </w:r>
      <w:r w:rsidR="00B862CD" w:rsidRPr="00824E47">
        <w:rPr>
          <w:spacing w:val="-1"/>
          <w:lang w:val="fr-FR"/>
        </w:rPr>
        <w:t>(ateliers,</w:t>
      </w:r>
      <w:r w:rsidR="00B862CD" w:rsidRPr="00824E47">
        <w:rPr>
          <w:spacing w:val="-5"/>
          <w:lang w:val="fr-FR"/>
        </w:rPr>
        <w:t xml:space="preserve"> </w:t>
      </w:r>
      <w:r w:rsidR="00B862CD" w:rsidRPr="00824E47">
        <w:rPr>
          <w:spacing w:val="-1"/>
          <w:lang w:val="fr-FR"/>
        </w:rPr>
        <w:t>pratiques</w:t>
      </w:r>
      <w:r w:rsidR="00B862CD" w:rsidRPr="00824E47">
        <w:rPr>
          <w:spacing w:val="-5"/>
          <w:lang w:val="fr-FR"/>
        </w:rPr>
        <w:t xml:space="preserve"> </w:t>
      </w:r>
      <w:r w:rsidR="00B862CD" w:rsidRPr="00824E47">
        <w:rPr>
          <w:spacing w:val="-1"/>
          <w:lang w:val="fr-FR"/>
        </w:rPr>
        <w:t>culturelles,</w:t>
      </w:r>
      <w:r w:rsidR="00B862CD" w:rsidRPr="00824E47">
        <w:rPr>
          <w:spacing w:val="-5"/>
          <w:lang w:val="fr-FR"/>
        </w:rPr>
        <w:t xml:space="preserve"> </w:t>
      </w:r>
      <w:r w:rsidR="00B862CD" w:rsidRPr="00824E47">
        <w:rPr>
          <w:spacing w:val="-1"/>
          <w:lang w:val="fr-FR"/>
        </w:rPr>
        <w:t>sport,</w:t>
      </w:r>
      <w:r w:rsidR="00B862CD" w:rsidRPr="00824E47">
        <w:rPr>
          <w:spacing w:val="-5"/>
          <w:lang w:val="fr-FR"/>
        </w:rPr>
        <w:t xml:space="preserve"> </w:t>
      </w:r>
      <w:proofErr w:type="spellStart"/>
      <w:r w:rsidR="00B862CD" w:rsidRPr="00824E47">
        <w:rPr>
          <w:spacing w:val="-1"/>
          <w:lang w:val="fr-FR"/>
        </w:rPr>
        <w:t>recyclerie</w:t>
      </w:r>
      <w:proofErr w:type="spellEnd"/>
      <w:r w:rsidR="00B862CD" w:rsidRPr="00824E47">
        <w:rPr>
          <w:spacing w:val="-1"/>
          <w:lang w:val="fr-FR"/>
        </w:rPr>
        <w:t>…)</w:t>
      </w:r>
      <w:r w:rsidR="00D42191">
        <w:rPr>
          <w:spacing w:val="-1"/>
          <w:lang w:val="fr-FR"/>
        </w:rPr>
        <w:t>.</w:t>
      </w:r>
    </w:p>
    <w:p w14:paraId="3B63C7F3" w14:textId="77777777" w:rsidR="005C1F8F" w:rsidRPr="00824E47" w:rsidRDefault="00B862CD">
      <w:pPr>
        <w:pStyle w:val="Corpsdetexte"/>
        <w:spacing w:line="284" w:lineRule="auto"/>
        <w:ind w:right="114"/>
        <w:jc w:val="both"/>
        <w:rPr>
          <w:lang w:val="fr-FR"/>
        </w:rPr>
      </w:pPr>
      <w:r w:rsidRPr="00824E47">
        <w:rPr>
          <w:spacing w:val="-1"/>
          <w:lang w:val="fr-FR"/>
        </w:rPr>
        <w:t>Elle</w:t>
      </w:r>
      <w:r w:rsidRPr="00824E47">
        <w:rPr>
          <w:spacing w:val="11"/>
          <w:lang w:val="fr-FR"/>
        </w:rPr>
        <w:t xml:space="preserve"> </w:t>
      </w:r>
      <w:r w:rsidRPr="00824E47">
        <w:rPr>
          <w:spacing w:val="-1"/>
          <w:lang w:val="fr-FR"/>
        </w:rPr>
        <w:t>ne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tient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pas</w:t>
      </w:r>
      <w:r w:rsidRPr="00824E47">
        <w:rPr>
          <w:spacing w:val="11"/>
          <w:lang w:val="fr-FR"/>
        </w:rPr>
        <w:t xml:space="preserve"> </w:t>
      </w:r>
      <w:r w:rsidRPr="00824E47">
        <w:rPr>
          <w:spacing w:val="-1"/>
          <w:lang w:val="fr-FR"/>
        </w:rPr>
        <w:t>compte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du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lien</w:t>
      </w:r>
      <w:r w:rsidRPr="00824E47">
        <w:rPr>
          <w:spacing w:val="11"/>
          <w:lang w:val="fr-FR"/>
        </w:rPr>
        <w:t xml:space="preserve"> </w:t>
      </w:r>
      <w:r w:rsidRPr="00824E47">
        <w:rPr>
          <w:spacing w:val="-1"/>
          <w:lang w:val="fr-FR"/>
        </w:rPr>
        <w:t>particulier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et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pérenne</w:t>
      </w:r>
      <w:r w:rsidRPr="00824E47">
        <w:rPr>
          <w:spacing w:val="11"/>
          <w:lang w:val="fr-FR"/>
        </w:rPr>
        <w:t xml:space="preserve"> </w:t>
      </w:r>
      <w:r w:rsidRPr="00824E47">
        <w:rPr>
          <w:spacing w:val="-1"/>
          <w:lang w:val="fr-FR"/>
        </w:rPr>
        <w:t>qui</w:t>
      </w:r>
      <w:r w:rsidRPr="00824E47">
        <w:rPr>
          <w:spacing w:val="12"/>
          <w:lang w:val="fr-FR"/>
        </w:rPr>
        <w:t xml:space="preserve"> </w:t>
      </w:r>
      <w:r w:rsidRPr="00824E47">
        <w:rPr>
          <w:lang w:val="fr-FR"/>
        </w:rPr>
        <w:t>le</w:t>
      </w:r>
      <w:r w:rsidRPr="00824E47">
        <w:rPr>
          <w:spacing w:val="12"/>
          <w:lang w:val="fr-FR"/>
        </w:rPr>
        <w:t xml:space="preserve"> </w:t>
      </w:r>
      <w:r w:rsidRPr="00824E47">
        <w:rPr>
          <w:lang w:val="fr-FR"/>
        </w:rPr>
        <w:t>lie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au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13eme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arrondissement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Paris</w:t>
      </w:r>
      <w:r w:rsidRPr="00824E47">
        <w:rPr>
          <w:spacing w:val="-3"/>
          <w:lang w:val="fr-FR"/>
        </w:rPr>
        <w:t xml:space="preserve"> </w:t>
      </w:r>
      <w:r w:rsidRPr="00824E47">
        <w:rPr>
          <w:lang w:val="fr-FR"/>
        </w:rPr>
        <w:t>à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travers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nombreux</w:t>
      </w:r>
      <w:r w:rsidRPr="00824E47">
        <w:rPr>
          <w:spacing w:val="83"/>
          <w:lang w:val="fr-FR"/>
        </w:rPr>
        <w:t xml:space="preserve"> </w:t>
      </w:r>
      <w:r w:rsidRPr="00824E47">
        <w:rPr>
          <w:spacing w:val="-1"/>
          <w:lang w:val="fr-FR"/>
        </w:rPr>
        <w:t>partenariats/activités</w:t>
      </w:r>
      <w:r w:rsidRPr="00824E47">
        <w:rPr>
          <w:spacing w:val="-8"/>
          <w:lang w:val="fr-FR"/>
        </w:rPr>
        <w:t xml:space="preserve"> </w:t>
      </w:r>
      <w:r w:rsidRPr="00824E47">
        <w:rPr>
          <w:spacing w:val="-1"/>
          <w:lang w:val="fr-FR"/>
        </w:rPr>
        <w:t>(</w:t>
      </w:r>
      <w:proofErr w:type="spellStart"/>
      <w:r w:rsidRPr="00824E47">
        <w:rPr>
          <w:spacing w:val="-1"/>
          <w:lang w:val="fr-FR"/>
        </w:rPr>
        <w:t>Recyclerie</w:t>
      </w:r>
      <w:proofErr w:type="spellEnd"/>
      <w:r w:rsidRPr="00824E47">
        <w:rPr>
          <w:spacing w:val="-1"/>
          <w:lang w:val="fr-FR"/>
        </w:rPr>
        <w:t>,</w:t>
      </w:r>
      <w:r w:rsidRPr="00824E47">
        <w:rPr>
          <w:spacing w:val="-8"/>
          <w:lang w:val="fr-FR"/>
        </w:rPr>
        <w:t xml:space="preserve"> </w:t>
      </w:r>
      <w:r w:rsidRPr="00824E47">
        <w:rPr>
          <w:spacing w:val="-1"/>
          <w:lang w:val="fr-FR"/>
        </w:rPr>
        <w:t>solidarité</w:t>
      </w:r>
      <w:r w:rsidRPr="00824E47">
        <w:rPr>
          <w:spacing w:val="-8"/>
          <w:lang w:val="fr-FR"/>
        </w:rPr>
        <w:t xml:space="preserve"> </w:t>
      </w:r>
      <w:r w:rsidRPr="00824E47">
        <w:rPr>
          <w:spacing w:val="-1"/>
          <w:lang w:val="fr-FR"/>
        </w:rPr>
        <w:t>internationale,</w:t>
      </w:r>
      <w:r w:rsidRPr="00824E47">
        <w:rPr>
          <w:spacing w:val="-8"/>
          <w:lang w:val="fr-FR"/>
        </w:rPr>
        <w:t xml:space="preserve"> </w:t>
      </w:r>
      <w:r w:rsidRPr="00824E47">
        <w:rPr>
          <w:spacing w:val="-1"/>
          <w:lang w:val="fr-FR"/>
        </w:rPr>
        <w:t>résidences</w:t>
      </w:r>
      <w:r w:rsidRPr="00824E47">
        <w:rPr>
          <w:spacing w:val="-7"/>
          <w:lang w:val="fr-FR"/>
        </w:rPr>
        <w:t xml:space="preserve"> </w:t>
      </w:r>
      <w:r w:rsidRPr="00824E47">
        <w:rPr>
          <w:spacing w:val="-1"/>
          <w:lang w:val="fr-FR"/>
        </w:rPr>
        <w:t>d’artistes...).</w:t>
      </w:r>
    </w:p>
    <w:p w14:paraId="7DFA8B84" w14:textId="77777777" w:rsidR="005C1F8F" w:rsidRPr="00824E47" w:rsidRDefault="005C1F8F">
      <w:pPr>
        <w:spacing w:before="2" w:line="300" w:lineRule="exact"/>
        <w:rPr>
          <w:sz w:val="30"/>
          <w:szCs w:val="30"/>
          <w:lang w:val="fr-FR"/>
        </w:rPr>
      </w:pPr>
    </w:p>
    <w:p w14:paraId="0FC749C8" w14:textId="77777777" w:rsidR="005C1F8F" w:rsidRPr="00824E47" w:rsidRDefault="00B862CD">
      <w:pPr>
        <w:pStyle w:val="Titre11"/>
        <w:jc w:val="both"/>
        <w:rPr>
          <w:b w:val="0"/>
          <w:bCs w:val="0"/>
          <w:lang w:val="fr-FR"/>
        </w:rPr>
      </w:pPr>
      <w:r w:rsidRPr="00824E47">
        <w:rPr>
          <w:spacing w:val="-1"/>
          <w:lang w:val="fr-FR"/>
        </w:rPr>
        <w:t>C’est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une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proposition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devenue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injonction,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bricolée</w:t>
      </w:r>
      <w:r w:rsidRPr="00824E47">
        <w:rPr>
          <w:spacing w:val="-2"/>
          <w:lang w:val="fr-FR"/>
        </w:rPr>
        <w:t xml:space="preserve"> </w:t>
      </w:r>
      <w:r w:rsidRPr="00824E47">
        <w:rPr>
          <w:lang w:val="fr-FR"/>
        </w:rPr>
        <w:t>à</w:t>
      </w:r>
      <w:r w:rsidRPr="00824E47">
        <w:rPr>
          <w:spacing w:val="-4"/>
          <w:lang w:val="fr-FR"/>
        </w:rPr>
        <w:t xml:space="preserve"> </w:t>
      </w:r>
      <w:r w:rsidRPr="00824E47">
        <w:rPr>
          <w:lang w:val="fr-FR"/>
        </w:rPr>
        <w:t>la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hâte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sans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réelle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concertation.</w:t>
      </w:r>
    </w:p>
    <w:p w14:paraId="4B522D32" w14:textId="5BB29E24" w:rsidR="005C1F8F" w:rsidRPr="00824E47" w:rsidRDefault="00B862CD" w:rsidP="00381863">
      <w:pPr>
        <w:pStyle w:val="Corpsdetexte"/>
        <w:spacing w:before="47" w:line="284" w:lineRule="auto"/>
        <w:ind w:right="123"/>
        <w:jc w:val="both"/>
        <w:rPr>
          <w:lang w:val="fr-FR"/>
        </w:rPr>
      </w:pPr>
      <w:r w:rsidRPr="00824E47">
        <w:rPr>
          <w:spacing w:val="-1"/>
          <w:lang w:val="fr-FR"/>
        </w:rPr>
        <w:t>Quatre</w:t>
      </w:r>
      <w:r w:rsidRPr="00824E47">
        <w:rPr>
          <w:spacing w:val="41"/>
          <w:lang w:val="fr-FR"/>
        </w:rPr>
        <w:t xml:space="preserve"> </w:t>
      </w:r>
      <w:r w:rsidRPr="00824E47">
        <w:rPr>
          <w:spacing w:val="-1"/>
          <w:lang w:val="fr-FR"/>
        </w:rPr>
        <w:t>réunions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travail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se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sont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tenues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sans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jamais</w:t>
      </w:r>
      <w:r w:rsidRPr="00824E47">
        <w:rPr>
          <w:spacing w:val="28"/>
          <w:lang w:val="fr-FR"/>
        </w:rPr>
        <w:t xml:space="preserve"> </w:t>
      </w:r>
      <w:r w:rsidRPr="00824E47">
        <w:rPr>
          <w:spacing w:val="-1"/>
          <w:lang w:val="fr-FR"/>
        </w:rPr>
        <w:t>tenir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compte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des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besoins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et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des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particularités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du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projet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du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Pôle</w:t>
      </w:r>
      <w:r w:rsidRPr="00824E47">
        <w:rPr>
          <w:spacing w:val="89"/>
          <w:w w:val="99"/>
          <w:lang w:val="fr-FR"/>
        </w:rPr>
        <w:t xml:space="preserve"> </w:t>
      </w:r>
      <w:r w:rsidRPr="00824E47">
        <w:rPr>
          <w:spacing w:val="-1"/>
          <w:lang w:val="fr-FR"/>
        </w:rPr>
        <w:t>Innovant</w:t>
      </w:r>
      <w:r w:rsidRPr="00824E47">
        <w:rPr>
          <w:spacing w:val="-6"/>
          <w:lang w:val="fr-FR"/>
        </w:rPr>
        <w:t xml:space="preserve"> </w:t>
      </w:r>
      <w:r w:rsidRPr="00824E47">
        <w:rPr>
          <w:spacing w:val="-1"/>
          <w:lang w:val="fr-FR"/>
        </w:rPr>
        <w:t>Lycéen.</w:t>
      </w:r>
      <w:r w:rsidR="00B62AAE">
        <w:rPr>
          <w:lang w:val="fr-FR"/>
        </w:rPr>
        <w:t xml:space="preserve"> </w:t>
      </w:r>
      <w:r w:rsidRPr="00824E47">
        <w:rPr>
          <w:spacing w:val="-1"/>
          <w:lang w:val="fr-FR"/>
        </w:rPr>
        <w:t>Le</w:t>
      </w:r>
      <w:r w:rsidRPr="00824E47">
        <w:rPr>
          <w:spacing w:val="11"/>
          <w:lang w:val="fr-FR"/>
        </w:rPr>
        <w:t xml:space="preserve"> </w:t>
      </w:r>
      <w:r w:rsidRPr="00824E47">
        <w:rPr>
          <w:spacing w:val="-1"/>
          <w:lang w:val="fr-FR"/>
        </w:rPr>
        <w:t>rectorat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s’est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rendu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compte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que</w:t>
      </w:r>
      <w:r w:rsidRPr="00824E47">
        <w:rPr>
          <w:spacing w:val="12"/>
          <w:lang w:val="fr-FR"/>
        </w:rPr>
        <w:t xml:space="preserve"> </w:t>
      </w:r>
      <w:r w:rsidRPr="00824E47">
        <w:rPr>
          <w:lang w:val="fr-FR"/>
        </w:rPr>
        <w:t>la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proposition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faite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au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PIL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n’était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pas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possible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en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l’état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et</w:t>
      </w:r>
      <w:r w:rsidRPr="00824E47">
        <w:rPr>
          <w:spacing w:val="-2"/>
          <w:lang w:val="fr-FR"/>
        </w:rPr>
        <w:t xml:space="preserve"> </w:t>
      </w:r>
      <w:r w:rsidRPr="00824E47">
        <w:rPr>
          <w:lang w:val="fr-FR"/>
        </w:rPr>
        <w:t>a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décidé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passer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en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force</w:t>
      </w:r>
      <w:r w:rsidRPr="00824E47">
        <w:rPr>
          <w:spacing w:val="93"/>
          <w:w w:val="99"/>
          <w:lang w:val="fr-FR"/>
        </w:rPr>
        <w:t xml:space="preserve"> </w:t>
      </w:r>
      <w:r w:rsidRPr="00824E47">
        <w:rPr>
          <w:spacing w:val="-1"/>
          <w:lang w:val="fr-FR"/>
        </w:rPr>
        <w:t>en</w:t>
      </w:r>
      <w:r w:rsidRPr="00824E47">
        <w:rPr>
          <w:spacing w:val="26"/>
          <w:lang w:val="fr-FR"/>
        </w:rPr>
        <w:t xml:space="preserve"> </w:t>
      </w:r>
      <w:r w:rsidRPr="00824E47">
        <w:rPr>
          <w:spacing w:val="-1"/>
          <w:lang w:val="fr-FR"/>
        </w:rPr>
        <w:t>proposant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mettre</w:t>
      </w:r>
      <w:r w:rsidRPr="00824E47">
        <w:rPr>
          <w:spacing w:val="27"/>
          <w:lang w:val="fr-FR"/>
        </w:rPr>
        <w:t xml:space="preserve"> </w:t>
      </w:r>
      <w:r w:rsidRPr="00824E47">
        <w:rPr>
          <w:lang w:val="fr-FR"/>
        </w:rPr>
        <w:t>le</w:t>
      </w:r>
      <w:r w:rsidRPr="00824E47">
        <w:rPr>
          <w:spacing w:val="26"/>
          <w:lang w:val="fr-FR"/>
        </w:rPr>
        <w:t xml:space="preserve"> </w:t>
      </w:r>
      <w:r w:rsidRPr="00824E47">
        <w:rPr>
          <w:spacing w:val="-1"/>
          <w:lang w:val="fr-FR"/>
        </w:rPr>
        <w:t>projet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sous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tutelle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pour</w:t>
      </w:r>
      <w:r w:rsidRPr="00824E47">
        <w:rPr>
          <w:spacing w:val="12"/>
          <w:lang w:val="fr-FR"/>
        </w:rPr>
        <w:t xml:space="preserve"> </w:t>
      </w:r>
      <w:r w:rsidRPr="00824E47">
        <w:rPr>
          <w:lang w:val="fr-FR"/>
        </w:rPr>
        <w:t>le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réaménager,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afin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l’intégrer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d’autorité</w:t>
      </w:r>
      <w:r w:rsidRPr="00824E47">
        <w:rPr>
          <w:spacing w:val="12"/>
          <w:lang w:val="fr-FR"/>
        </w:rPr>
        <w:t xml:space="preserve"> </w:t>
      </w:r>
      <w:r w:rsidRPr="00824E47">
        <w:rPr>
          <w:lang w:val="fr-FR"/>
        </w:rPr>
        <w:t>à</w:t>
      </w:r>
      <w:r w:rsidRPr="00824E47">
        <w:rPr>
          <w:spacing w:val="13"/>
          <w:lang w:val="fr-FR"/>
        </w:rPr>
        <w:t xml:space="preserve"> </w:t>
      </w:r>
      <w:r w:rsidRPr="00824E47">
        <w:rPr>
          <w:lang w:val="fr-FR"/>
        </w:rPr>
        <w:t>la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rentrée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2018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dans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les</w:t>
      </w:r>
      <w:r w:rsidRPr="00824E47">
        <w:rPr>
          <w:spacing w:val="91"/>
          <w:lang w:val="fr-FR"/>
        </w:rPr>
        <w:t xml:space="preserve"> </w:t>
      </w:r>
      <w:r w:rsidRPr="00824E47">
        <w:rPr>
          <w:spacing w:val="-1"/>
          <w:lang w:val="fr-FR"/>
        </w:rPr>
        <w:t>nouveaux</w:t>
      </w:r>
      <w:r w:rsidRPr="00824E47">
        <w:rPr>
          <w:spacing w:val="-4"/>
          <w:lang w:val="fr-FR"/>
        </w:rPr>
        <w:t xml:space="preserve"> </w:t>
      </w:r>
      <w:r w:rsidRPr="00824E47">
        <w:rPr>
          <w:spacing w:val="-1"/>
          <w:lang w:val="fr-FR"/>
        </w:rPr>
        <w:t>locaux.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“Ce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n’est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pas</w:t>
      </w:r>
      <w:r w:rsidRPr="00824E47">
        <w:rPr>
          <w:spacing w:val="-3"/>
          <w:lang w:val="fr-FR"/>
        </w:rPr>
        <w:t xml:space="preserve"> </w:t>
      </w:r>
      <w:r w:rsidRPr="00824E47">
        <w:rPr>
          <w:lang w:val="fr-FR"/>
        </w:rPr>
        <w:t>le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PIL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qui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déménage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mais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son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esprit”,</w:t>
      </w:r>
      <w:r w:rsidRPr="00824E47">
        <w:rPr>
          <w:spacing w:val="-2"/>
          <w:lang w:val="fr-FR"/>
        </w:rPr>
        <w:t xml:space="preserve"> </w:t>
      </w:r>
      <w:r w:rsidR="00B62AAE">
        <w:rPr>
          <w:spacing w:val="-1"/>
          <w:lang w:val="fr-FR"/>
        </w:rPr>
        <w:t>dixi</w:t>
      </w:r>
      <w:r w:rsidRPr="00824E47">
        <w:rPr>
          <w:spacing w:val="-1"/>
          <w:lang w:val="fr-FR"/>
        </w:rPr>
        <w:t>t</w:t>
      </w:r>
      <w:r w:rsidRPr="00824E47">
        <w:rPr>
          <w:spacing w:val="-3"/>
          <w:lang w:val="fr-FR"/>
        </w:rPr>
        <w:t xml:space="preserve"> </w:t>
      </w:r>
      <w:r w:rsidRPr="00824E47">
        <w:rPr>
          <w:lang w:val="fr-FR"/>
        </w:rPr>
        <w:t>le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rectorat.</w:t>
      </w:r>
      <w:r w:rsidR="00381863">
        <w:rPr>
          <w:lang w:val="fr-FR"/>
        </w:rPr>
        <w:t xml:space="preserve"> </w:t>
      </w:r>
      <w:r w:rsidRPr="00824E47">
        <w:rPr>
          <w:spacing w:val="-1"/>
          <w:lang w:val="fr-FR"/>
        </w:rPr>
        <w:t>Cette</w:t>
      </w:r>
      <w:r w:rsidRPr="00824E47">
        <w:rPr>
          <w:spacing w:val="10"/>
          <w:lang w:val="fr-FR"/>
        </w:rPr>
        <w:t xml:space="preserve"> </w:t>
      </w:r>
      <w:r w:rsidRPr="00824E47">
        <w:rPr>
          <w:spacing w:val="-1"/>
          <w:lang w:val="fr-FR"/>
        </w:rPr>
        <w:t>situation</w:t>
      </w:r>
      <w:r w:rsidRPr="00824E47">
        <w:rPr>
          <w:spacing w:val="11"/>
          <w:lang w:val="fr-FR"/>
        </w:rPr>
        <w:t xml:space="preserve"> </w:t>
      </w:r>
      <w:r w:rsidRPr="00824E47">
        <w:rPr>
          <w:spacing w:val="-1"/>
          <w:lang w:val="fr-FR"/>
        </w:rPr>
        <w:t>affecte</w:t>
      </w:r>
      <w:r w:rsidRPr="00824E47">
        <w:rPr>
          <w:spacing w:val="11"/>
          <w:lang w:val="fr-FR"/>
        </w:rPr>
        <w:t xml:space="preserve"> </w:t>
      </w:r>
      <w:r w:rsidRPr="00824E47">
        <w:rPr>
          <w:spacing w:val="-1"/>
          <w:lang w:val="fr-FR"/>
        </w:rPr>
        <w:t>également</w:t>
      </w:r>
      <w:r w:rsidRPr="00824E47">
        <w:rPr>
          <w:spacing w:val="10"/>
          <w:lang w:val="fr-FR"/>
        </w:rPr>
        <w:t xml:space="preserve"> </w:t>
      </w:r>
      <w:r w:rsidR="005F4EEA">
        <w:rPr>
          <w:spacing w:val="-1"/>
          <w:lang w:val="fr-FR"/>
        </w:rPr>
        <w:t>le</w:t>
      </w:r>
      <w:r w:rsidRPr="00824E47">
        <w:rPr>
          <w:spacing w:val="11"/>
          <w:lang w:val="fr-FR"/>
        </w:rPr>
        <w:t xml:space="preserve"> </w:t>
      </w:r>
      <w:r w:rsidRPr="00824E47">
        <w:rPr>
          <w:spacing w:val="-1"/>
          <w:lang w:val="fr-FR"/>
        </w:rPr>
        <w:t>fonctionnement</w:t>
      </w:r>
      <w:r w:rsidRPr="00824E47">
        <w:rPr>
          <w:spacing w:val="11"/>
          <w:lang w:val="fr-FR"/>
        </w:rPr>
        <w:t xml:space="preserve"> </w:t>
      </w:r>
      <w:r w:rsidRPr="00824E47">
        <w:rPr>
          <w:spacing w:val="-1"/>
          <w:lang w:val="fr-FR"/>
        </w:rPr>
        <w:t>pour</w:t>
      </w:r>
      <w:r w:rsidRPr="00824E47">
        <w:rPr>
          <w:spacing w:val="-4"/>
          <w:lang w:val="fr-FR"/>
        </w:rPr>
        <w:t xml:space="preserve"> </w:t>
      </w:r>
      <w:r w:rsidRPr="00824E47">
        <w:rPr>
          <w:lang w:val="fr-FR"/>
        </w:rPr>
        <w:t>la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rentrée</w:t>
      </w:r>
      <w:r w:rsidRPr="00824E47">
        <w:rPr>
          <w:spacing w:val="-4"/>
          <w:lang w:val="fr-FR"/>
        </w:rPr>
        <w:t xml:space="preserve"> </w:t>
      </w:r>
      <w:r w:rsidRPr="00824E47">
        <w:rPr>
          <w:spacing w:val="-1"/>
          <w:lang w:val="fr-FR"/>
        </w:rPr>
        <w:t>2017,</w:t>
      </w:r>
      <w:r w:rsidRPr="00824E47">
        <w:rPr>
          <w:spacing w:val="-3"/>
          <w:lang w:val="fr-FR"/>
        </w:rPr>
        <w:t xml:space="preserve"> </w:t>
      </w:r>
      <w:r w:rsidRPr="00824E47">
        <w:rPr>
          <w:lang w:val="fr-FR"/>
        </w:rPr>
        <w:t>le</w:t>
      </w:r>
      <w:r w:rsidRPr="00824E47">
        <w:rPr>
          <w:spacing w:val="-4"/>
          <w:lang w:val="fr-FR"/>
        </w:rPr>
        <w:t xml:space="preserve"> </w:t>
      </w:r>
      <w:r w:rsidRPr="00824E47">
        <w:rPr>
          <w:spacing w:val="-1"/>
          <w:lang w:val="fr-FR"/>
        </w:rPr>
        <w:t>CA</w:t>
      </w:r>
      <w:r w:rsidRPr="00824E47">
        <w:rPr>
          <w:spacing w:val="-4"/>
          <w:lang w:val="fr-FR"/>
        </w:rPr>
        <w:t xml:space="preserve"> </w:t>
      </w:r>
      <w:r w:rsidRPr="00824E47">
        <w:rPr>
          <w:spacing w:val="-1"/>
          <w:lang w:val="fr-FR"/>
        </w:rPr>
        <w:t>du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Lycée</w:t>
      </w:r>
      <w:r w:rsidRPr="00824E47">
        <w:rPr>
          <w:spacing w:val="-4"/>
          <w:lang w:val="fr-FR"/>
        </w:rPr>
        <w:t xml:space="preserve"> </w:t>
      </w:r>
      <w:r w:rsidRPr="00824E47">
        <w:rPr>
          <w:spacing w:val="-1"/>
          <w:lang w:val="fr-FR"/>
        </w:rPr>
        <w:t>Lazare</w:t>
      </w:r>
      <w:r w:rsidRPr="00824E47">
        <w:rPr>
          <w:spacing w:val="-3"/>
          <w:lang w:val="fr-FR"/>
        </w:rPr>
        <w:t xml:space="preserve"> </w:t>
      </w:r>
      <w:proofErr w:type="spellStart"/>
      <w:r w:rsidRPr="00824E47">
        <w:rPr>
          <w:spacing w:val="-1"/>
          <w:lang w:val="fr-FR"/>
        </w:rPr>
        <w:t>Ponticelli</w:t>
      </w:r>
      <w:proofErr w:type="spellEnd"/>
      <w:r w:rsidRPr="00824E47">
        <w:rPr>
          <w:spacing w:val="-4"/>
          <w:lang w:val="fr-FR"/>
        </w:rPr>
        <w:t xml:space="preserve"> </w:t>
      </w:r>
      <w:r w:rsidRPr="00824E47">
        <w:rPr>
          <w:spacing w:val="-1"/>
          <w:lang w:val="fr-FR"/>
        </w:rPr>
        <w:t>n’a</w:t>
      </w:r>
      <w:r w:rsidR="005F4EEA">
        <w:rPr>
          <w:spacing w:val="-1"/>
          <w:lang w:val="fr-FR"/>
        </w:rPr>
        <w:t xml:space="preserve">yant </w:t>
      </w:r>
      <w:r w:rsidR="00CC784D">
        <w:rPr>
          <w:spacing w:val="-1"/>
          <w:lang w:val="fr-FR"/>
        </w:rPr>
        <w:t xml:space="preserve">pourtant 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jamais</w:t>
      </w:r>
      <w:r w:rsidRPr="00824E47">
        <w:rPr>
          <w:spacing w:val="85"/>
          <w:lang w:val="fr-FR"/>
        </w:rPr>
        <w:t xml:space="preserve"> </w:t>
      </w:r>
      <w:r w:rsidRPr="00824E47">
        <w:rPr>
          <w:spacing w:val="-1"/>
          <w:lang w:val="fr-FR"/>
        </w:rPr>
        <w:t>été</w:t>
      </w:r>
      <w:r w:rsidRPr="00824E47">
        <w:rPr>
          <w:spacing w:val="40"/>
          <w:lang w:val="fr-FR"/>
        </w:rPr>
        <w:t xml:space="preserve"> </w:t>
      </w:r>
      <w:r w:rsidRPr="00824E47">
        <w:rPr>
          <w:spacing w:val="-1"/>
          <w:lang w:val="fr-FR"/>
        </w:rPr>
        <w:t>prévenu</w:t>
      </w:r>
      <w:r w:rsidRPr="00824E47">
        <w:rPr>
          <w:spacing w:val="41"/>
          <w:lang w:val="fr-FR"/>
        </w:rPr>
        <w:t xml:space="preserve"> </w:t>
      </w:r>
      <w:r w:rsidRPr="00824E47">
        <w:rPr>
          <w:spacing w:val="-1"/>
          <w:lang w:val="fr-FR"/>
        </w:rPr>
        <w:t>des</w:t>
      </w:r>
      <w:r w:rsidRPr="00824E47">
        <w:rPr>
          <w:spacing w:val="41"/>
          <w:lang w:val="fr-FR"/>
        </w:rPr>
        <w:t xml:space="preserve"> </w:t>
      </w:r>
      <w:r w:rsidRPr="00824E47">
        <w:rPr>
          <w:spacing w:val="-1"/>
          <w:lang w:val="fr-FR"/>
        </w:rPr>
        <w:t>changements</w:t>
      </w:r>
      <w:r w:rsidRPr="00824E47">
        <w:rPr>
          <w:spacing w:val="26"/>
          <w:lang w:val="fr-FR"/>
        </w:rPr>
        <w:t xml:space="preserve"> </w:t>
      </w:r>
      <w:r w:rsidRPr="00824E47">
        <w:rPr>
          <w:spacing w:val="-1"/>
          <w:lang w:val="fr-FR"/>
        </w:rPr>
        <w:t>en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cours,</w:t>
      </w:r>
      <w:r w:rsidRPr="00824E47">
        <w:rPr>
          <w:spacing w:val="26"/>
          <w:lang w:val="fr-FR"/>
        </w:rPr>
        <w:t xml:space="preserve"> </w:t>
      </w:r>
      <w:r w:rsidRPr="00824E47">
        <w:rPr>
          <w:spacing w:val="-1"/>
          <w:lang w:val="fr-FR"/>
        </w:rPr>
        <w:t>les</w:t>
      </w:r>
      <w:r w:rsidRPr="00824E47">
        <w:rPr>
          <w:spacing w:val="26"/>
          <w:lang w:val="fr-FR"/>
        </w:rPr>
        <w:t xml:space="preserve"> </w:t>
      </w:r>
      <w:r w:rsidRPr="00824E47">
        <w:rPr>
          <w:spacing w:val="-1"/>
          <w:lang w:val="fr-FR"/>
        </w:rPr>
        <w:t>conventions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avec</w:t>
      </w:r>
      <w:r w:rsidRPr="00824E47">
        <w:rPr>
          <w:spacing w:val="26"/>
          <w:lang w:val="fr-FR"/>
        </w:rPr>
        <w:t xml:space="preserve"> </w:t>
      </w:r>
      <w:r w:rsidRPr="00824E47">
        <w:rPr>
          <w:spacing w:val="-1"/>
          <w:lang w:val="fr-FR"/>
        </w:rPr>
        <w:t>les</w:t>
      </w:r>
      <w:r w:rsidRPr="00824E47">
        <w:rPr>
          <w:spacing w:val="26"/>
          <w:lang w:val="fr-FR"/>
        </w:rPr>
        <w:t xml:space="preserve"> </w:t>
      </w:r>
      <w:r w:rsidRPr="00824E47">
        <w:rPr>
          <w:spacing w:val="-1"/>
          <w:lang w:val="fr-FR"/>
        </w:rPr>
        <w:t>partenaires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sont</w:t>
      </w:r>
      <w:r w:rsidRPr="00824E47">
        <w:rPr>
          <w:spacing w:val="26"/>
          <w:lang w:val="fr-FR"/>
        </w:rPr>
        <w:t xml:space="preserve"> </w:t>
      </w:r>
      <w:r w:rsidR="00CC784D">
        <w:rPr>
          <w:spacing w:val="26"/>
          <w:lang w:val="fr-FR"/>
        </w:rPr>
        <w:t xml:space="preserve">maintenant </w:t>
      </w:r>
      <w:r w:rsidRPr="00824E47">
        <w:rPr>
          <w:spacing w:val="-1"/>
          <w:lang w:val="fr-FR"/>
        </w:rPr>
        <w:t>systématiquement</w:t>
      </w:r>
      <w:r w:rsidRPr="00824E47">
        <w:rPr>
          <w:spacing w:val="26"/>
          <w:lang w:val="fr-FR"/>
        </w:rPr>
        <w:t xml:space="preserve"> </w:t>
      </w:r>
      <w:r w:rsidRPr="00824E47">
        <w:rPr>
          <w:spacing w:val="-1"/>
          <w:lang w:val="fr-FR"/>
        </w:rPr>
        <w:t>remises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en</w:t>
      </w:r>
      <w:r w:rsidRPr="00824E47">
        <w:rPr>
          <w:spacing w:val="26"/>
          <w:lang w:val="fr-FR"/>
        </w:rPr>
        <w:t xml:space="preserve"> </w:t>
      </w:r>
      <w:r w:rsidRPr="00824E47">
        <w:rPr>
          <w:spacing w:val="-1"/>
          <w:lang w:val="fr-FR"/>
        </w:rPr>
        <w:t>cause.</w:t>
      </w:r>
      <w:r w:rsidRPr="00824E47">
        <w:rPr>
          <w:spacing w:val="67"/>
          <w:lang w:val="fr-FR"/>
        </w:rPr>
        <w:t xml:space="preserve"> </w:t>
      </w:r>
      <w:r w:rsidR="00CC784D">
        <w:rPr>
          <w:spacing w:val="-1"/>
          <w:lang w:val="fr-FR"/>
        </w:rPr>
        <w:t>Le</w:t>
      </w:r>
      <w:r w:rsidR="0052714D">
        <w:rPr>
          <w:spacing w:val="-1"/>
          <w:lang w:val="fr-FR"/>
        </w:rPr>
        <w:t>s</w:t>
      </w:r>
      <w:r w:rsidR="00CC784D">
        <w:rPr>
          <w:spacing w:val="-1"/>
          <w:lang w:val="fr-FR"/>
        </w:rPr>
        <w:t xml:space="preserve"> personnels n’ont </w:t>
      </w:r>
      <w:r w:rsidR="00CC784D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aucune</w:t>
      </w:r>
      <w:r w:rsidRPr="00824E47">
        <w:rPr>
          <w:spacing w:val="26"/>
          <w:lang w:val="fr-FR"/>
        </w:rPr>
        <w:t xml:space="preserve"> </w:t>
      </w:r>
      <w:r w:rsidRPr="00824E47">
        <w:rPr>
          <w:spacing w:val="-1"/>
          <w:lang w:val="fr-FR"/>
        </w:rPr>
        <w:t>réponse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écrite</w:t>
      </w:r>
      <w:r w:rsidRPr="00824E47">
        <w:rPr>
          <w:spacing w:val="26"/>
          <w:lang w:val="fr-FR"/>
        </w:rPr>
        <w:t xml:space="preserve"> </w:t>
      </w:r>
      <w:r w:rsidRPr="00824E47">
        <w:rPr>
          <w:lang w:val="fr-FR"/>
        </w:rPr>
        <w:t>à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toutes</w:t>
      </w:r>
      <w:r w:rsidRPr="00824E47">
        <w:rPr>
          <w:spacing w:val="12"/>
          <w:lang w:val="fr-FR"/>
        </w:rPr>
        <w:t xml:space="preserve"> </w:t>
      </w:r>
      <w:r w:rsidR="0052714D">
        <w:rPr>
          <w:spacing w:val="-1"/>
          <w:lang w:val="fr-FR"/>
        </w:rPr>
        <w:t>leurs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demandes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sur</w:t>
      </w:r>
      <w:r w:rsidRPr="00824E47">
        <w:rPr>
          <w:spacing w:val="12"/>
          <w:lang w:val="fr-FR"/>
        </w:rPr>
        <w:t xml:space="preserve"> </w:t>
      </w:r>
      <w:r w:rsidRPr="00824E47">
        <w:rPr>
          <w:lang w:val="fr-FR"/>
        </w:rPr>
        <w:t>le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cadre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fonctionnement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du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PIL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(recrutement,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projet</w:t>
      </w:r>
      <w:r w:rsidRPr="00824E47">
        <w:rPr>
          <w:spacing w:val="71"/>
          <w:w w:val="99"/>
          <w:lang w:val="fr-FR"/>
        </w:rPr>
        <w:t xml:space="preserve"> </w:t>
      </w:r>
      <w:r w:rsidRPr="00824E47">
        <w:rPr>
          <w:spacing w:val="-1"/>
          <w:lang w:val="fr-FR"/>
        </w:rPr>
        <w:t>pédagogique,</w:t>
      </w:r>
      <w:r w:rsidRPr="00824E47">
        <w:rPr>
          <w:spacing w:val="-4"/>
          <w:lang w:val="fr-FR"/>
        </w:rPr>
        <w:t xml:space="preserve"> </w:t>
      </w:r>
      <w:r w:rsidRPr="00824E47">
        <w:rPr>
          <w:spacing w:val="-1"/>
          <w:lang w:val="fr-FR"/>
        </w:rPr>
        <w:t>reconnaissance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l’autonomie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l’équipe</w:t>
      </w:r>
      <w:r w:rsidRPr="00824E47">
        <w:rPr>
          <w:spacing w:val="-4"/>
          <w:lang w:val="fr-FR"/>
        </w:rPr>
        <w:t xml:space="preserve"> </w:t>
      </w:r>
      <w:r w:rsidRPr="00824E47">
        <w:rPr>
          <w:spacing w:val="-1"/>
          <w:lang w:val="fr-FR"/>
        </w:rPr>
        <w:t>et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pérennité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du</w:t>
      </w:r>
      <w:r w:rsidRPr="00824E47">
        <w:rPr>
          <w:spacing w:val="-4"/>
          <w:lang w:val="fr-FR"/>
        </w:rPr>
        <w:t xml:space="preserve"> </w:t>
      </w:r>
      <w:r w:rsidRPr="00824E47">
        <w:rPr>
          <w:spacing w:val="-1"/>
          <w:lang w:val="fr-FR"/>
        </w:rPr>
        <w:t>projet).</w:t>
      </w:r>
    </w:p>
    <w:p w14:paraId="2A9CAA69" w14:textId="77777777" w:rsidR="005C1F8F" w:rsidRPr="00824E47" w:rsidRDefault="005C1F8F">
      <w:pPr>
        <w:spacing w:before="2" w:line="300" w:lineRule="exact"/>
        <w:rPr>
          <w:sz w:val="30"/>
          <w:szCs w:val="30"/>
          <w:lang w:val="fr-FR"/>
        </w:rPr>
      </w:pPr>
    </w:p>
    <w:p w14:paraId="5742506A" w14:textId="77777777" w:rsidR="005C1F8F" w:rsidRPr="00824E47" w:rsidRDefault="00B862CD">
      <w:pPr>
        <w:spacing w:line="284" w:lineRule="auto"/>
        <w:ind w:left="107" w:right="114"/>
        <w:jc w:val="both"/>
        <w:rPr>
          <w:rFonts w:ascii="Times New Roman" w:eastAsia="Times New Roman" w:hAnsi="Times New Roman" w:cs="Times New Roman"/>
          <w:lang w:val="fr-FR"/>
        </w:rPr>
      </w:pPr>
      <w:r w:rsidRPr="00824E47">
        <w:rPr>
          <w:rFonts w:ascii="Times New Roman" w:hAnsi="Times New Roman"/>
          <w:b/>
          <w:spacing w:val="-1"/>
          <w:lang w:val="fr-FR"/>
        </w:rPr>
        <w:t>Pourtant</w:t>
      </w:r>
      <w:r w:rsidRPr="00824E47">
        <w:rPr>
          <w:rFonts w:ascii="Times New Roman" w:hAnsi="Times New Roman"/>
          <w:b/>
          <w:spacing w:val="26"/>
          <w:lang w:val="fr-FR"/>
        </w:rPr>
        <w:t xml:space="preserve"> </w:t>
      </w:r>
      <w:r w:rsidRPr="00824E47">
        <w:rPr>
          <w:rFonts w:ascii="Times New Roman" w:hAnsi="Times New Roman"/>
          <w:b/>
          <w:lang w:val="fr-FR"/>
        </w:rPr>
        <w:t>le</w:t>
      </w:r>
      <w:r w:rsidRPr="00824E47">
        <w:rPr>
          <w:rFonts w:ascii="Times New Roman" w:hAnsi="Times New Roman"/>
          <w:b/>
          <w:spacing w:val="27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Pôle</w:t>
      </w:r>
      <w:r w:rsidRPr="00824E47">
        <w:rPr>
          <w:rFonts w:ascii="Times New Roman" w:hAnsi="Times New Roman"/>
          <w:b/>
          <w:spacing w:val="27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Innovant</w:t>
      </w:r>
      <w:r w:rsidRPr="00824E47">
        <w:rPr>
          <w:rFonts w:ascii="Times New Roman" w:hAnsi="Times New Roman"/>
          <w:b/>
          <w:spacing w:val="27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Lycéen</w:t>
      </w:r>
      <w:r w:rsidRPr="00824E47">
        <w:rPr>
          <w:rFonts w:ascii="Times New Roman" w:hAnsi="Times New Roman"/>
          <w:b/>
          <w:spacing w:val="27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se</w:t>
      </w:r>
      <w:r w:rsidRPr="00824E47">
        <w:rPr>
          <w:rFonts w:ascii="Times New Roman" w:hAnsi="Times New Roman"/>
          <w:b/>
          <w:spacing w:val="27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trouve</w:t>
      </w:r>
      <w:r w:rsidRPr="00824E47">
        <w:rPr>
          <w:rFonts w:ascii="Times New Roman" w:hAnsi="Times New Roman"/>
          <w:b/>
          <w:spacing w:val="27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depuis</w:t>
      </w:r>
      <w:r w:rsidRPr="00824E47">
        <w:rPr>
          <w:rFonts w:ascii="Times New Roman" w:hAnsi="Times New Roman"/>
          <w:b/>
          <w:spacing w:val="26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de</w:t>
      </w:r>
      <w:r w:rsidRPr="00824E47">
        <w:rPr>
          <w:rFonts w:ascii="Times New Roman" w:hAnsi="Times New Roman"/>
          <w:b/>
          <w:spacing w:val="27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nombreuses</w:t>
      </w:r>
      <w:r w:rsidRPr="00824E47">
        <w:rPr>
          <w:rFonts w:ascii="Times New Roman" w:hAnsi="Times New Roman"/>
          <w:b/>
          <w:spacing w:val="27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années</w:t>
      </w:r>
      <w:r w:rsidRPr="00824E47">
        <w:rPr>
          <w:rFonts w:ascii="Times New Roman" w:hAnsi="Times New Roman"/>
          <w:b/>
          <w:spacing w:val="12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au</w:t>
      </w:r>
      <w:r w:rsidRPr="00824E47">
        <w:rPr>
          <w:rFonts w:ascii="Times New Roman" w:hAnsi="Times New Roman"/>
          <w:b/>
          <w:spacing w:val="13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centre</w:t>
      </w:r>
      <w:r w:rsidRPr="00824E47">
        <w:rPr>
          <w:rFonts w:ascii="Times New Roman" w:hAnsi="Times New Roman"/>
          <w:b/>
          <w:spacing w:val="12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des</w:t>
      </w:r>
      <w:r w:rsidRPr="00824E47">
        <w:rPr>
          <w:rFonts w:ascii="Times New Roman" w:hAnsi="Times New Roman"/>
          <w:b/>
          <w:spacing w:val="12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priorités</w:t>
      </w:r>
      <w:r w:rsidRPr="00824E47">
        <w:rPr>
          <w:rFonts w:ascii="Times New Roman" w:hAnsi="Times New Roman"/>
          <w:b/>
          <w:spacing w:val="12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de</w:t>
      </w:r>
      <w:r w:rsidRPr="00824E47">
        <w:rPr>
          <w:rFonts w:ascii="Times New Roman" w:hAnsi="Times New Roman"/>
          <w:b/>
          <w:spacing w:val="13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l'éducation</w:t>
      </w:r>
      <w:r w:rsidRPr="00824E47">
        <w:rPr>
          <w:rFonts w:ascii="Times New Roman" w:hAnsi="Times New Roman"/>
          <w:b/>
          <w:spacing w:val="57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nationale</w:t>
      </w:r>
      <w:r w:rsidRPr="00824E47">
        <w:rPr>
          <w:rFonts w:ascii="Times New Roman" w:hAnsi="Times New Roman"/>
          <w:b/>
          <w:spacing w:val="11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en</w:t>
      </w:r>
      <w:r w:rsidRPr="00824E47">
        <w:rPr>
          <w:rFonts w:ascii="Times New Roman" w:hAnsi="Times New Roman"/>
          <w:b/>
          <w:spacing w:val="11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matière</w:t>
      </w:r>
      <w:r w:rsidRPr="00824E47">
        <w:rPr>
          <w:rFonts w:ascii="Times New Roman" w:hAnsi="Times New Roman"/>
          <w:b/>
          <w:spacing w:val="11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de</w:t>
      </w:r>
      <w:r w:rsidRPr="00824E47">
        <w:rPr>
          <w:rFonts w:ascii="Times New Roman" w:hAnsi="Times New Roman"/>
          <w:b/>
          <w:spacing w:val="12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raccrochage</w:t>
      </w:r>
      <w:r w:rsidRPr="00824E47">
        <w:rPr>
          <w:rFonts w:ascii="Times New Roman" w:hAnsi="Times New Roman"/>
          <w:b/>
          <w:spacing w:val="11"/>
          <w:lang w:val="fr-FR"/>
        </w:rPr>
        <w:t xml:space="preserve"> </w:t>
      </w:r>
      <w:r w:rsidRPr="00824E47">
        <w:rPr>
          <w:rFonts w:ascii="Times New Roman" w:hAnsi="Times New Roman"/>
          <w:b/>
          <w:spacing w:val="-1"/>
          <w:lang w:val="fr-FR"/>
        </w:rPr>
        <w:t>scolaire.</w:t>
      </w:r>
      <w:r w:rsidRPr="00824E47">
        <w:rPr>
          <w:rFonts w:ascii="Times New Roman" w:hAnsi="Times New Roman"/>
          <w:b/>
          <w:spacing w:val="-3"/>
          <w:lang w:val="fr-FR"/>
        </w:rPr>
        <w:t xml:space="preserve"> </w:t>
      </w:r>
      <w:r w:rsidRPr="00824E47">
        <w:rPr>
          <w:rFonts w:ascii="Times New Roman" w:hAnsi="Times New Roman"/>
          <w:lang w:val="fr-FR"/>
        </w:rPr>
        <w:t>Il</w:t>
      </w:r>
      <w:r w:rsidRPr="00824E47">
        <w:rPr>
          <w:rFonts w:ascii="Times New Roman" w:hAnsi="Times New Roman"/>
          <w:spacing w:val="-4"/>
          <w:lang w:val="fr-FR"/>
        </w:rPr>
        <w:t xml:space="preserve"> </w:t>
      </w:r>
      <w:r w:rsidRPr="00824E47">
        <w:rPr>
          <w:rFonts w:ascii="Times New Roman" w:hAnsi="Times New Roman"/>
          <w:lang w:val="fr-FR"/>
        </w:rPr>
        <w:t>a</w:t>
      </w:r>
      <w:r w:rsidRPr="00824E47">
        <w:rPr>
          <w:rFonts w:ascii="Times New Roman" w:hAnsi="Times New Roman"/>
          <w:spacing w:val="-3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été</w:t>
      </w:r>
      <w:r w:rsidRPr="00824E47">
        <w:rPr>
          <w:rFonts w:ascii="Times New Roman" w:hAnsi="Times New Roman"/>
          <w:spacing w:val="-3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cité</w:t>
      </w:r>
      <w:r w:rsidRPr="00824E47">
        <w:rPr>
          <w:rFonts w:ascii="Times New Roman" w:hAnsi="Times New Roman"/>
          <w:spacing w:val="-3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en</w:t>
      </w:r>
      <w:r w:rsidRPr="00824E47">
        <w:rPr>
          <w:rFonts w:ascii="Times New Roman" w:hAnsi="Times New Roman"/>
          <w:spacing w:val="-3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exemple</w:t>
      </w:r>
      <w:r w:rsidRPr="00824E47">
        <w:rPr>
          <w:rFonts w:ascii="Times New Roman" w:hAnsi="Times New Roman"/>
          <w:spacing w:val="-3"/>
          <w:lang w:val="fr-FR"/>
        </w:rPr>
        <w:t xml:space="preserve"> </w:t>
      </w:r>
      <w:r w:rsidRPr="00824E47">
        <w:rPr>
          <w:rFonts w:ascii="Times New Roman" w:hAnsi="Times New Roman"/>
          <w:lang w:val="fr-FR"/>
        </w:rPr>
        <w:t>à</w:t>
      </w:r>
      <w:r w:rsidRPr="00824E47">
        <w:rPr>
          <w:rFonts w:ascii="Times New Roman" w:hAnsi="Times New Roman"/>
          <w:spacing w:val="-3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plusieurs</w:t>
      </w:r>
      <w:r w:rsidRPr="00824E47">
        <w:rPr>
          <w:rFonts w:ascii="Times New Roman" w:hAnsi="Times New Roman"/>
          <w:spacing w:val="-4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reprises</w:t>
      </w:r>
      <w:r w:rsidRPr="00824E47">
        <w:rPr>
          <w:rFonts w:ascii="Times New Roman" w:hAnsi="Times New Roman"/>
          <w:spacing w:val="-3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(circulaire</w:t>
      </w:r>
      <w:r w:rsidRPr="00824E47">
        <w:rPr>
          <w:rFonts w:ascii="Times New Roman" w:hAnsi="Times New Roman"/>
          <w:spacing w:val="-3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de</w:t>
      </w:r>
      <w:r w:rsidRPr="00824E47">
        <w:rPr>
          <w:rFonts w:ascii="Times New Roman" w:hAnsi="Times New Roman"/>
          <w:spacing w:val="-3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rentrée,</w:t>
      </w:r>
      <w:r w:rsidRPr="00824E47">
        <w:rPr>
          <w:rFonts w:ascii="Times New Roman" w:hAnsi="Times New Roman"/>
          <w:spacing w:val="-3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rapport</w:t>
      </w:r>
      <w:r w:rsidRPr="00824E47">
        <w:rPr>
          <w:rFonts w:ascii="Times New Roman" w:hAnsi="Times New Roman"/>
          <w:spacing w:val="89"/>
          <w:w w:val="99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du</w:t>
      </w:r>
      <w:r w:rsidRPr="00824E47">
        <w:rPr>
          <w:rFonts w:ascii="Times New Roman" w:hAnsi="Times New Roman"/>
          <w:spacing w:val="11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Conseil</w:t>
      </w:r>
      <w:r w:rsidRPr="00824E47">
        <w:rPr>
          <w:rFonts w:ascii="Times New Roman" w:hAnsi="Times New Roman"/>
          <w:spacing w:val="11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national</w:t>
      </w:r>
      <w:r w:rsidRPr="00824E47">
        <w:rPr>
          <w:rFonts w:ascii="Times New Roman" w:hAnsi="Times New Roman"/>
          <w:spacing w:val="12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de</w:t>
      </w:r>
      <w:r w:rsidRPr="00824E47">
        <w:rPr>
          <w:rFonts w:ascii="Times New Roman" w:hAnsi="Times New Roman"/>
          <w:spacing w:val="11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l'innovation</w:t>
      </w:r>
      <w:r w:rsidRPr="00824E47">
        <w:rPr>
          <w:rFonts w:ascii="Times New Roman" w:hAnsi="Times New Roman"/>
          <w:spacing w:val="11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pour</w:t>
      </w:r>
      <w:r w:rsidRPr="00824E47">
        <w:rPr>
          <w:rFonts w:ascii="Times New Roman" w:hAnsi="Times New Roman"/>
          <w:spacing w:val="12"/>
          <w:lang w:val="fr-FR"/>
        </w:rPr>
        <w:t xml:space="preserve"> </w:t>
      </w:r>
      <w:r w:rsidRPr="00824E47">
        <w:rPr>
          <w:rFonts w:ascii="Times New Roman" w:hAnsi="Times New Roman"/>
          <w:lang w:val="fr-FR"/>
        </w:rPr>
        <w:t>la</w:t>
      </w:r>
      <w:r w:rsidRPr="00824E47">
        <w:rPr>
          <w:rFonts w:ascii="Times New Roman" w:hAnsi="Times New Roman"/>
          <w:spacing w:val="11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réussite</w:t>
      </w:r>
      <w:r w:rsidRPr="00824E47">
        <w:rPr>
          <w:rFonts w:ascii="Times New Roman" w:hAnsi="Times New Roman"/>
          <w:spacing w:val="11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éducative,</w:t>
      </w:r>
      <w:r w:rsidRPr="00824E47">
        <w:rPr>
          <w:rFonts w:ascii="Times New Roman" w:hAnsi="Times New Roman"/>
          <w:spacing w:val="12"/>
          <w:lang w:val="fr-FR"/>
        </w:rPr>
        <w:t xml:space="preserve"> </w:t>
      </w:r>
      <w:r w:rsidR="0052714D">
        <w:rPr>
          <w:rFonts w:ascii="Times New Roman" w:hAnsi="Times New Roman"/>
          <w:spacing w:val="-1"/>
          <w:lang w:val="fr-FR"/>
        </w:rPr>
        <w:t>l</w:t>
      </w:r>
      <w:r w:rsidRPr="00824E47">
        <w:rPr>
          <w:rFonts w:ascii="Times New Roman" w:hAnsi="Times New Roman"/>
          <w:spacing w:val="-1"/>
          <w:lang w:val="fr-FR"/>
        </w:rPr>
        <w:t>abellisation</w:t>
      </w:r>
      <w:r w:rsidRPr="00824E47">
        <w:rPr>
          <w:rFonts w:ascii="Times New Roman" w:hAnsi="Times New Roman"/>
          <w:spacing w:val="11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de</w:t>
      </w:r>
      <w:r w:rsidRPr="00824E47">
        <w:rPr>
          <w:rFonts w:ascii="Times New Roman" w:hAnsi="Times New Roman"/>
          <w:spacing w:val="12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35</w:t>
      </w:r>
      <w:r w:rsidRPr="00824E47">
        <w:rPr>
          <w:rFonts w:ascii="Times New Roman" w:hAnsi="Times New Roman"/>
          <w:spacing w:val="11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projets</w:t>
      </w:r>
      <w:r w:rsidRPr="00824E47">
        <w:rPr>
          <w:rFonts w:ascii="Times New Roman" w:hAnsi="Times New Roman"/>
          <w:spacing w:val="-3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d'établissements</w:t>
      </w:r>
      <w:r w:rsidRPr="00824E47">
        <w:rPr>
          <w:rFonts w:ascii="Times New Roman" w:hAnsi="Times New Roman"/>
          <w:spacing w:val="-3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scolaires</w:t>
      </w:r>
      <w:r w:rsidRPr="00824E47">
        <w:rPr>
          <w:rFonts w:ascii="Times New Roman" w:hAnsi="Times New Roman"/>
          <w:spacing w:val="-3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pour</w:t>
      </w:r>
      <w:r w:rsidRPr="00824E47">
        <w:rPr>
          <w:rFonts w:ascii="Times New Roman" w:hAnsi="Times New Roman"/>
          <w:spacing w:val="89"/>
          <w:lang w:val="fr-FR"/>
        </w:rPr>
        <w:t xml:space="preserve"> </w:t>
      </w:r>
      <w:r w:rsidR="0052714D">
        <w:rPr>
          <w:rFonts w:ascii="Times New Roman" w:hAnsi="Times New Roman"/>
          <w:spacing w:val="-1"/>
          <w:lang w:val="fr-FR"/>
        </w:rPr>
        <w:t>l'a</w:t>
      </w:r>
      <w:r w:rsidRPr="00824E47">
        <w:rPr>
          <w:rFonts w:ascii="Times New Roman" w:hAnsi="Times New Roman"/>
          <w:spacing w:val="-1"/>
          <w:lang w:val="fr-FR"/>
        </w:rPr>
        <w:t>nnée</w:t>
      </w:r>
      <w:r w:rsidRPr="00824E47">
        <w:rPr>
          <w:rFonts w:ascii="Times New Roman" w:hAnsi="Times New Roman"/>
          <w:spacing w:val="1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du</w:t>
      </w:r>
      <w:r w:rsidRPr="00824E47">
        <w:rPr>
          <w:rFonts w:ascii="Times New Roman" w:hAnsi="Times New Roman"/>
          <w:spacing w:val="2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sport,</w:t>
      </w:r>
      <w:r w:rsidRPr="00824E47">
        <w:rPr>
          <w:rFonts w:ascii="Times New Roman" w:hAnsi="Times New Roman"/>
          <w:spacing w:val="2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forum</w:t>
      </w:r>
      <w:r w:rsidRPr="00824E47">
        <w:rPr>
          <w:rFonts w:ascii="Times New Roman" w:hAnsi="Times New Roman"/>
          <w:spacing w:val="1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européen</w:t>
      </w:r>
      <w:r w:rsidRPr="00824E47">
        <w:rPr>
          <w:rFonts w:ascii="Times New Roman" w:hAnsi="Times New Roman"/>
          <w:spacing w:val="42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de</w:t>
      </w:r>
      <w:r w:rsidRPr="00824E47">
        <w:rPr>
          <w:rFonts w:ascii="Times New Roman" w:hAnsi="Times New Roman"/>
          <w:spacing w:val="42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l'éducation)</w:t>
      </w:r>
      <w:r w:rsidRPr="00824E47">
        <w:rPr>
          <w:rFonts w:ascii="Times New Roman" w:hAnsi="Times New Roman"/>
          <w:spacing w:val="42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pour</w:t>
      </w:r>
      <w:r w:rsidRPr="00824E47">
        <w:rPr>
          <w:rFonts w:ascii="Times New Roman" w:hAnsi="Times New Roman"/>
          <w:spacing w:val="42"/>
          <w:lang w:val="fr-FR"/>
        </w:rPr>
        <w:t xml:space="preserve"> </w:t>
      </w:r>
      <w:r w:rsidRPr="00824E47">
        <w:rPr>
          <w:rFonts w:ascii="Times New Roman" w:hAnsi="Times New Roman"/>
          <w:lang w:val="fr-FR"/>
        </w:rPr>
        <w:t>la</w:t>
      </w:r>
      <w:r w:rsidRPr="00824E47">
        <w:rPr>
          <w:rFonts w:ascii="Times New Roman" w:hAnsi="Times New Roman"/>
          <w:spacing w:val="42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mise</w:t>
      </w:r>
      <w:r w:rsidRPr="00824E47">
        <w:rPr>
          <w:rFonts w:ascii="Times New Roman" w:hAnsi="Times New Roman"/>
          <w:spacing w:val="42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en</w:t>
      </w:r>
      <w:r w:rsidRPr="00824E47">
        <w:rPr>
          <w:rFonts w:ascii="Times New Roman" w:hAnsi="Times New Roman"/>
          <w:spacing w:val="42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place</w:t>
      </w:r>
      <w:r w:rsidRPr="00824E47">
        <w:rPr>
          <w:rFonts w:ascii="Times New Roman" w:hAnsi="Times New Roman"/>
          <w:spacing w:val="42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de</w:t>
      </w:r>
      <w:r w:rsidRPr="00824E47">
        <w:rPr>
          <w:rFonts w:ascii="Times New Roman" w:hAnsi="Times New Roman"/>
          <w:spacing w:val="42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politiques</w:t>
      </w:r>
      <w:r w:rsidRPr="00824E47">
        <w:rPr>
          <w:rFonts w:ascii="Times New Roman" w:hAnsi="Times New Roman"/>
          <w:spacing w:val="42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concernant</w:t>
      </w:r>
      <w:r w:rsidRPr="00824E47">
        <w:rPr>
          <w:rFonts w:ascii="Times New Roman" w:hAnsi="Times New Roman"/>
          <w:spacing w:val="42"/>
          <w:lang w:val="fr-FR"/>
        </w:rPr>
        <w:t xml:space="preserve"> </w:t>
      </w:r>
      <w:r w:rsidRPr="00824E47">
        <w:rPr>
          <w:rFonts w:ascii="Times New Roman" w:hAnsi="Times New Roman"/>
          <w:lang w:val="fr-FR"/>
        </w:rPr>
        <w:t>la</w:t>
      </w:r>
      <w:r w:rsidRPr="00824E47">
        <w:rPr>
          <w:rFonts w:ascii="Times New Roman" w:hAnsi="Times New Roman"/>
          <w:spacing w:val="42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lutte</w:t>
      </w:r>
      <w:r w:rsidRPr="00824E47">
        <w:rPr>
          <w:rFonts w:ascii="Times New Roman" w:hAnsi="Times New Roman"/>
          <w:spacing w:val="42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contre</w:t>
      </w:r>
      <w:r w:rsidRPr="00824E47">
        <w:rPr>
          <w:rFonts w:ascii="Times New Roman" w:hAnsi="Times New Roman"/>
          <w:spacing w:val="42"/>
          <w:lang w:val="fr-FR"/>
        </w:rPr>
        <w:t xml:space="preserve"> </w:t>
      </w:r>
      <w:r w:rsidRPr="00824E47">
        <w:rPr>
          <w:rFonts w:ascii="Times New Roman" w:hAnsi="Times New Roman"/>
          <w:lang w:val="fr-FR"/>
        </w:rPr>
        <w:t>le</w:t>
      </w:r>
      <w:r w:rsidRPr="00824E47">
        <w:rPr>
          <w:rFonts w:ascii="Times New Roman" w:hAnsi="Times New Roman"/>
          <w:spacing w:val="79"/>
          <w:w w:val="99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décrochage</w:t>
      </w:r>
      <w:r w:rsidRPr="00824E47">
        <w:rPr>
          <w:rFonts w:ascii="Times New Roman" w:hAnsi="Times New Roman"/>
          <w:spacing w:val="-10"/>
          <w:lang w:val="fr-FR"/>
        </w:rPr>
        <w:t xml:space="preserve"> </w:t>
      </w:r>
      <w:r w:rsidRPr="00824E47">
        <w:rPr>
          <w:rFonts w:ascii="Times New Roman" w:hAnsi="Times New Roman"/>
          <w:spacing w:val="-1"/>
          <w:lang w:val="fr-FR"/>
        </w:rPr>
        <w:t>scolaire.</w:t>
      </w:r>
    </w:p>
    <w:p w14:paraId="2613DD48" w14:textId="77777777" w:rsidR="005C1F8F" w:rsidRPr="00824E47" w:rsidRDefault="005C1F8F">
      <w:pPr>
        <w:spacing w:before="2" w:line="300" w:lineRule="exact"/>
        <w:rPr>
          <w:sz w:val="30"/>
          <w:szCs w:val="30"/>
          <w:lang w:val="fr-FR"/>
        </w:rPr>
      </w:pPr>
    </w:p>
    <w:p w14:paraId="631CE6C6" w14:textId="77777777" w:rsidR="005C1F8F" w:rsidRPr="00824E47" w:rsidRDefault="00B862CD">
      <w:pPr>
        <w:pStyle w:val="Titre11"/>
        <w:jc w:val="both"/>
        <w:rPr>
          <w:b w:val="0"/>
          <w:bCs w:val="0"/>
          <w:lang w:val="fr-FR"/>
        </w:rPr>
      </w:pPr>
      <w:r w:rsidRPr="00824E47">
        <w:rPr>
          <w:spacing w:val="-1"/>
          <w:lang w:val="fr-FR"/>
        </w:rPr>
        <w:t>Pourquoi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cette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précipitation?</w:t>
      </w:r>
      <w:r w:rsidRPr="00824E47">
        <w:rPr>
          <w:spacing w:val="-4"/>
          <w:lang w:val="fr-FR"/>
        </w:rPr>
        <w:t xml:space="preserve"> </w:t>
      </w:r>
      <w:r w:rsidRPr="00824E47">
        <w:rPr>
          <w:spacing w:val="-1"/>
          <w:lang w:val="fr-FR"/>
        </w:rPr>
        <w:t>Pourquoi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cette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remise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en</w:t>
      </w:r>
      <w:r w:rsidRPr="00824E47">
        <w:rPr>
          <w:spacing w:val="-4"/>
          <w:lang w:val="fr-FR"/>
        </w:rPr>
        <w:t xml:space="preserve"> </w:t>
      </w:r>
      <w:r w:rsidRPr="00824E47">
        <w:rPr>
          <w:spacing w:val="-1"/>
          <w:lang w:val="fr-FR"/>
        </w:rPr>
        <w:t>cause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du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projet?</w:t>
      </w:r>
    </w:p>
    <w:p w14:paraId="66CE2F0A" w14:textId="77777777" w:rsidR="005C1F8F" w:rsidRPr="00824E47" w:rsidRDefault="00B862CD">
      <w:pPr>
        <w:spacing w:before="47" w:line="284" w:lineRule="auto"/>
        <w:ind w:left="107" w:right="124"/>
        <w:jc w:val="both"/>
        <w:rPr>
          <w:rFonts w:ascii="Times New Roman" w:eastAsia="Times New Roman" w:hAnsi="Times New Roman" w:cs="Times New Roman"/>
          <w:lang w:val="fr-FR"/>
        </w:rPr>
      </w:pPr>
      <w:r w:rsidRPr="00824E47">
        <w:rPr>
          <w:rFonts w:ascii="Times New Roman" w:eastAsia="Times New Roman" w:hAnsi="Times New Roman" w:cs="Times New Roman"/>
          <w:spacing w:val="-1"/>
          <w:lang w:val="fr-FR"/>
        </w:rPr>
        <w:t>Initialement</w:t>
      </w:r>
      <w:r w:rsidRPr="00824E47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lang w:val="fr-FR"/>
        </w:rPr>
        <w:t>le</w:t>
      </w:r>
      <w:r w:rsidRPr="00824E47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Pôle</w:t>
      </w:r>
      <w:r w:rsidRPr="00824E47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Innovant</w:t>
      </w:r>
      <w:r w:rsidRPr="00824E47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Lycéen</w:t>
      </w:r>
      <w:r w:rsidRPr="00824E47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devait</w:t>
      </w:r>
      <w:r w:rsidRPr="00824E47">
        <w:rPr>
          <w:rFonts w:ascii="Times New Roman" w:eastAsia="Times New Roman" w:hAnsi="Times New Roman" w:cs="Times New Roman"/>
          <w:spacing w:val="26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emménager</w:t>
      </w:r>
      <w:r w:rsidRPr="00824E47">
        <w:rPr>
          <w:rFonts w:ascii="Times New Roman" w:eastAsia="Times New Roman" w:hAnsi="Times New Roman" w:cs="Times New Roman"/>
          <w:spacing w:val="26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dans</w:t>
      </w:r>
      <w:r w:rsidRPr="00824E47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les</w:t>
      </w:r>
      <w:r w:rsidRPr="00824E47">
        <w:rPr>
          <w:rFonts w:ascii="Times New Roman" w:eastAsia="Times New Roman" w:hAnsi="Times New Roman" w:cs="Times New Roman"/>
          <w:spacing w:val="26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locaux</w:t>
      </w:r>
      <w:r w:rsidRPr="00824E47">
        <w:rPr>
          <w:rFonts w:ascii="Times New Roman" w:eastAsia="Times New Roman" w:hAnsi="Times New Roman" w:cs="Times New Roman"/>
          <w:spacing w:val="26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rénovés</w:t>
      </w:r>
      <w:r w:rsidRPr="00824E47">
        <w:rPr>
          <w:rFonts w:ascii="Times New Roman" w:eastAsia="Times New Roman" w:hAnsi="Times New Roman" w:cs="Times New Roman"/>
          <w:spacing w:val="26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du</w:t>
      </w:r>
      <w:r w:rsidRPr="00824E47">
        <w:rPr>
          <w:rFonts w:ascii="Times New Roman" w:eastAsia="Times New Roman" w:hAnsi="Times New Roman" w:cs="Times New Roman"/>
          <w:spacing w:val="26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Lycée</w:t>
      </w:r>
      <w:r w:rsidRPr="00824E47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Lazare</w:t>
      </w:r>
      <w:r w:rsidRPr="00824E47">
        <w:rPr>
          <w:rFonts w:ascii="Times New Roman" w:eastAsia="Times New Roman" w:hAnsi="Times New Roman" w:cs="Times New Roman"/>
          <w:spacing w:val="26"/>
          <w:lang w:val="fr-FR"/>
        </w:rPr>
        <w:t xml:space="preserve"> </w:t>
      </w:r>
      <w:proofErr w:type="spellStart"/>
      <w:r w:rsidRPr="00824E47">
        <w:rPr>
          <w:rFonts w:ascii="Times New Roman" w:eastAsia="Times New Roman" w:hAnsi="Times New Roman" w:cs="Times New Roman"/>
          <w:spacing w:val="-1"/>
          <w:lang w:val="fr-FR"/>
        </w:rPr>
        <w:t>Ponticelli</w:t>
      </w:r>
      <w:proofErr w:type="spellEnd"/>
      <w:r w:rsidRPr="00824E47">
        <w:rPr>
          <w:rFonts w:ascii="Times New Roman" w:eastAsia="Times New Roman" w:hAnsi="Times New Roman" w:cs="Times New Roman"/>
          <w:spacing w:val="26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avec</w:t>
      </w:r>
      <w:r w:rsidRPr="00824E47">
        <w:rPr>
          <w:rFonts w:ascii="Times New Roman" w:eastAsia="Times New Roman" w:hAnsi="Times New Roman" w:cs="Times New Roman"/>
          <w:spacing w:val="26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de</w:t>
      </w:r>
      <w:r w:rsidRPr="00824E47">
        <w:rPr>
          <w:rFonts w:ascii="Times New Roman" w:eastAsia="Times New Roman" w:hAnsi="Times New Roman" w:cs="Times New Roman"/>
          <w:spacing w:val="65"/>
          <w:w w:val="99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nouvelles</w:t>
      </w:r>
      <w:r w:rsidRPr="00824E47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formations,</w:t>
      </w:r>
      <w:r w:rsidRPr="00824E47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c’est</w:t>
      </w:r>
      <w:r w:rsidRPr="00824E47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en</w:t>
      </w:r>
      <w:r w:rsidRPr="00824E47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tout</w:t>
      </w:r>
      <w:r w:rsidRPr="00824E47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cas</w:t>
      </w:r>
      <w:r w:rsidRPr="00824E47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ce</w:t>
      </w:r>
      <w:r w:rsidRPr="00824E47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qu’a</w:t>
      </w:r>
      <w:r w:rsidRPr="00824E47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voté</w:t>
      </w:r>
      <w:r w:rsidRPr="00824E47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lang w:val="fr-FR"/>
        </w:rPr>
        <w:t>la</w:t>
      </w:r>
      <w:r w:rsidRPr="00824E47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région</w:t>
      </w:r>
      <w:r w:rsidRPr="00824E47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dans</w:t>
      </w:r>
      <w:r w:rsidRPr="00824E47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lang w:val="fr-FR"/>
        </w:rPr>
        <w:t>le</w:t>
      </w:r>
      <w:r w:rsidRPr="00824E47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824E47">
        <w:rPr>
          <w:rFonts w:ascii="Times New Roman" w:eastAsia="Times New Roman" w:hAnsi="Times New Roman" w:cs="Times New Roman"/>
          <w:spacing w:val="-1"/>
          <w:lang w:val="fr-FR"/>
        </w:rPr>
        <w:t>dernier</w:t>
      </w:r>
      <w:r w:rsidRPr="00824E47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hyperlink r:id="rId8">
        <w:r w:rsidRPr="00824E47">
          <w:rPr>
            <w:rFonts w:ascii="Times New Roman" w:eastAsia="Times New Roman" w:hAnsi="Times New Roman" w:cs="Times New Roman"/>
            <w:b/>
            <w:bCs/>
            <w:spacing w:val="-1"/>
            <w:lang w:val="fr-FR"/>
          </w:rPr>
          <w:t>plan</w:t>
        </w:r>
        <w:r w:rsidRPr="00824E47">
          <w:rPr>
            <w:rFonts w:ascii="Times New Roman" w:eastAsia="Times New Roman" w:hAnsi="Times New Roman" w:cs="Times New Roman"/>
            <w:b/>
            <w:bCs/>
            <w:spacing w:val="-3"/>
            <w:lang w:val="fr-FR"/>
          </w:rPr>
          <w:t xml:space="preserve"> </w:t>
        </w:r>
        <w:r w:rsidRPr="00824E47">
          <w:rPr>
            <w:rFonts w:ascii="Times New Roman" w:eastAsia="Times New Roman" w:hAnsi="Times New Roman" w:cs="Times New Roman"/>
            <w:b/>
            <w:bCs/>
            <w:spacing w:val="-1"/>
            <w:lang w:val="fr-FR"/>
          </w:rPr>
          <w:t>pluriannuel</w:t>
        </w:r>
        <w:r w:rsidRPr="00824E47">
          <w:rPr>
            <w:rFonts w:ascii="Times New Roman" w:eastAsia="Times New Roman" w:hAnsi="Times New Roman" w:cs="Times New Roman"/>
            <w:b/>
            <w:bCs/>
            <w:spacing w:val="-3"/>
            <w:lang w:val="fr-FR"/>
          </w:rPr>
          <w:t xml:space="preserve"> </w:t>
        </w:r>
        <w:r w:rsidRPr="00824E47">
          <w:rPr>
            <w:rFonts w:ascii="Times New Roman" w:eastAsia="Times New Roman" w:hAnsi="Times New Roman" w:cs="Times New Roman"/>
            <w:b/>
            <w:bCs/>
            <w:spacing w:val="-1"/>
            <w:lang w:val="fr-FR"/>
          </w:rPr>
          <w:t>d’investissement</w:t>
        </w:r>
        <w:r w:rsidRPr="00824E47">
          <w:rPr>
            <w:rFonts w:ascii="Times New Roman" w:eastAsia="Times New Roman" w:hAnsi="Times New Roman" w:cs="Times New Roman"/>
            <w:b/>
            <w:bCs/>
            <w:spacing w:val="-3"/>
            <w:lang w:val="fr-FR"/>
          </w:rPr>
          <w:t xml:space="preserve"> </w:t>
        </w:r>
        <w:r w:rsidRPr="00824E47">
          <w:rPr>
            <w:rFonts w:ascii="Times New Roman" w:eastAsia="Times New Roman" w:hAnsi="Times New Roman" w:cs="Times New Roman"/>
            <w:b/>
            <w:bCs/>
            <w:spacing w:val="-1"/>
            <w:lang w:val="fr-FR"/>
          </w:rPr>
          <w:t>pour</w:t>
        </w:r>
        <w:r w:rsidRPr="00824E47">
          <w:rPr>
            <w:rFonts w:ascii="Times New Roman" w:eastAsia="Times New Roman" w:hAnsi="Times New Roman" w:cs="Times New Roman"/>
            <w:b/>
            <w:bCs/>
            <w:spacing w:val="-2"/>
            <w:lang w:val="fr-FR"/>
          </w:rPr>
          <w:t xml:space="preserve"> </w:t>
        </w:r>
        <w:r w:rsidRPr="00824E47">
          <w:rPr>
            <w:rFonts w:ascii="Times New Roman" w:eastAsia="Times New Roman" w:hAnsi="Times New Roman" w:cs="Times New Roman"/>
            <w:b/>
            <w:bCs/>
            <w:spacing w:val="-1"/>
            <w:lang w:val="fr-FR"/>
          </w:rPr>
          <w:t>les</w:t>
        </w:r>
      </w:hyperlink>
      <w:r w:rsidRPr="00824E47">
        <w:rPr>
          <w:rFonts w:ascii="Times New Roman" w:eastAsia="Times New Roman" w:hAnsi="Times New Roman" w:cs="Times New Roman"/>
          <w:b/>
          <w:bCs/>
          <w:spacing w:val="79"/>
          <w:lang w:val="fr-FR"/>
        </w:rPr>
        <w:t xml:space="preserve"> </w:t>
      </w:r>
      <w:hyperlink r:id="rId9">
        <w:r w:rsidRPr="00824E47">
          <w:rPr>
            <w:rFonts w:ascii="Times New Roman" w:eastAsia="Times New Roman" w:hAnsi="Times New Roman" w:cs="Times New Roman"/>
            <w:b/>
            <w:bCs/>
            <w:spacing w:val="-1"/>
            <w:lang w:val="fr-FR"/>
          </w:rPr>
          <w:t>lycées</w:t>
        </w:r>
        <w:r w:rsidRPr="00824E47">
          <w:rPr>
            <w:rFonts w:ascii="Times New Roman" w:eastAsia="Times New Roman" w:hAnsi="Times New Roman" w:cs="Times New Roman"/>
            <w:b/>
            <w:bCs/>
            <w:spacing w:val="-9"/>
            <w:lang w:val="fr-FR"/>
          </w:rPr>
          <w:t xml:space="preserve"> </w:t>
        </w:r>
        <w:r w:rsidRPr="00824E47">
          <w:rPr>
            <w:rFonts w:ascii="Times New Roman" w:eastAsia="Times New Roman" w:hAnsi="Times New Roman" w:cs="Times New Roman"/>
            <w:b/>
            <w:bCs/>
            <w:spacing w:val="-1"/>
            <w:lang w:val="fr-FR"/>
          </w:rPr>
          <w:t>franciliens</w:t>
        </w:r>
      </w:hyperlink>
      <w:r w:rsidRPr="00824E47">
        <w:rPr>
          <w:rFonts w:ascii="Times New Roman" w:eastAsia="Times New Roman" w:hAnsi="Times New Roman" w:cs="Times New Roman"/>
          <w:b/>
          <w:bCs/>
          <w:spacing w:val="-1"/>
          <w:lang w:val="fr-FR"/>
        </w:rPr>
        <w:t>.</w:t>
      </w:r>
    </w:p>
    <w:p w14:paraId="0EEF8F2B" w14:textId="77777777" w:rsidR="005C1F8F" w:rsidRPr="00824E47" w:rsidRDefault="005C1F8F">
      <w:pPr>
        <w:spacing w:before="2" w:line="300" w:lineRule="exact"/>
        <w:rPr>
          <w:sz w:val="30"/>
          <w:szCs w:val="30"/>
          <w:lang w:val="fr-FR"/>
        </w:rPr>
      </w:pPr>
    </w:p>
    <w:p w14:paraId="175413C1" w14:textId="7A26F0E6" w:rsidR="005C1F8F" w:rsidRPr="00824E47" w:rsidRDefault="00B862CD">
      <w:pPr>
        <w:pStyle w:val="Titre11"/>
        <w:jc w:val="both"/>
        <w:rPr>
          <w:b w:val="0"/>
          <w:bCs w:val="0"/>
          <w:lang w:val="fr-FR"/>
        </w:rPr>
      </w:pPr>
      <w:r w:rsidRPr="00824E47">
        <w:rPr>
          <w:spacing w:val="-1"/>
          <w:lang w:val="fr-FR"/>
        </w:rPr>
        <w:t>C'est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pourquoi</w:t>
      </w:r>
      <w:r w:rsidRPr="00824E47">
        <w:rPr>
          <w:spacing w:val="-2"/>
          <w:lang w:val="fr-FR"/>
        </w:rPr>
        <w:t xml:space="preserve"> </w:t>
      </w:r>
      <w:r w:rsidR="00AE7DCC">
        <w:rPr>
          <w:spacing w:val="-1"/>
          <w:lang w:val="fr-FR"/>
        </w:rPr>
        <w:t>les personnels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ne</w:t>
      </w:r>
      <w:r w:rsidRPr="00824E47">
        <w:rPr>
          <w:spacing w:val="-2"/>
          <w:lang w:val="fr-FR"/>
        </w:rPr>
        <w:t xml:space="preserve"> </w:t>
      </w:r>
      <w:r w:rsidR="00AE7DCC">
        <w:rPr>
          <w:spacing w:val="-1"/>
          <w:lang w:val="fr-FR"/>
        </w:rPr>
        <w:t>peuvent</w:t>
      </w:r>
      <w:r w:rsidRPr="00824E47">
        <w:rPr>
          <w:spacing w:val="-2"/>
          <w:lang w:val="fr-FR"/>
        </w:rPr>
        <w:t xml:space="preserve"> </w:t>
      </w:r>
      <w:r w:rsidR="00AE7DCC">
        <w:rPr>
          <w:spacing w:val="-1"/>
          <w:lang w:val="fr-FR"/>
        </w:rPr>
        <w:t>se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 xml:space="preserve">résoudre </w:t>
      </w:r>
      <w:r w:rsidRPr="00824E47">
        <w:rPr>
          <w:lang w:val="fr-FR"/>
        </w:rPr>
        <w:t>à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voir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disparaître</w:t>
      </w:r>
      <w:r w:rsidRPr="00824E47">
        <w:rPr>
          <w:spacing w:val="-2"/>
          <w:lang w:val="fr-FR"/>
        </w:rPr>
        <w:t xml:space="preserve"> </w:t>
      </w:r>
      <w:r w:rsidRPr="00824E47">
        <w:rPr>
          <w:lang w:val="fr-FR"/>
        </w:rPr>
        <w:t>le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projet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 xml:space="preserve">qu'est </w:t>
      </w:r>
      <w:r w:rsidRPr="00824E47">
        <w:rPr>
          <w:lang w:val="fr-FR"/>
        </w:rPr>
        <w:t>le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Pôle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Innovant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Lycéen.</w:t>
      </w:r>
    </w:p>
    <w:p w14:paraId="3858EFD8" w14:textId="3BAA344C" w:rsidR="005C1F8F" w:rsidRPr="00824E47" w:rsidRDefault="00B862CD" w:rsidP="00AE7DCC">
      <w:pPr>
        <w:pStyle w:val="Corpsdetexte"/>
        <w:spacing w:before="47" w:line="284" w:lineRule="auto"/>
        <w:ind w:right="123"/>
        <w:jc w:val="both"/>
        <w:rPr>
          <w:lang w:val="fr-FR"/>
        </w:rPr>
      </w:pPr>
      <w:r w:rsidRPr="00824E47">
        <w:rPr>
          <w:lang w:val="fr-FR"/>
        </w:rPr>
        <w:t>Il</w:t>
      </w:r>
      <w:r w:rsidRPr="00824E47">
        <w:rPr>
          <w:spacing w:val="26"/>
          <w:lang w:val="fr-FR"/>
        </w:rPr>
        <w:t xml:space="preserve"> </w:t>
      </w:r>
      <w:r w:rsidRPr="00824E47">
        <w:rPr>
          <w:spacing w:val="-1"/>
          <w:lang w:val="fr-FR"/>
        </w:rPr>
        <w:t>devient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difficile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pour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l’équipe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se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projeter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dans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l’avenir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et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pouvoir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préparer</w:t>
      </w:r>
      <w:r w:rsidRPr="00824E47">
        <w:rPr>
          <w:spacing w:val="12"/>
          <w:lang w:val="fr-FR"/>
        </w:rPr>
        <w:t xml:space="preserve"> </w:t>
      </w:r>
      <w:r w:rsidRPr="00824E47">
        <w:rPr>
          <w:lang w:val="fr-FR"/>
        </w:rPr>
        <w:t>la</w:t>
      </w:r>
      <w:r w:rsidRPr="00824E47">
        <w:rPr>
          <w:spacing w:val="13"/>
          <w:lang w:val="fr-FR"/>
        </w:rPr>
        <w:t xml:space="preserve"> </w:t>
      </w:r>
      <w:r w:rsidRPr="00824E47">
        <w:rPr>
          <w:spacing w:val="-1"/>
          <w:lang w:val="fr-FR"/>
        </w:rPr>
        <w:t>rentrée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2017</w:t>
      </w:r>
      <w:r w:rsidR="00AE7DCC">
        <w:rPr>
          <w:spacing w:val="-1"/>
          <w:lang w:val="fr-FR"/>
        </w:rPr>
        <w:t xml:space="preserve">, elle souhaite obtenir </w:t>
      </w:r>
      <w:r w:rsidRPr="00824E47">
        <w:rPr>
          <w:spacing w:val="-1"/>
          <w:lang w:val="fr-FR"/>
        </w:rPr>
        <w:t>des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garanties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écrites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quant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au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bon</w:t>
      </w:r>
      <w:r w:rsidRPr="00824E47">
        <w:rPr>
          <w:spacing w:val="-4"/>
          <w:lang w:val="fr-FR"/>
        </w:rPr>
        <w:t xml:space="preserve"> </w:t>
      </w:r>
      <w:r w:rsidRPr="00824E47">
        <w:rPr>
          <w:spacing w:val="-1"/>
          <w:lang w:val="fr-FR"/>
        </w:rPr>
        <w:t>fonctionnement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du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PIL.</w:t>
      </w:r>
      <w:r w:rsidR="00AE7DCC">
        <w:rPr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11"/>
          <w:lang w:val="fr-FR"/>
        </w:rPr>
        <w:t xml:space="preserve"> </w:t>
      </w:r>
      <w:r w:rsidRPr="00824E47">
        <w:rPr>
          <w:spacing w:val="-1"/>
          <w:lang w:val="fr-FR"/>
        </w:rPr>
        <w:t>plus,</w:t>
      </w:r>
      <w:r w:rsidRPr="00824E47">
        <w:rPr>
          <w:spacing w:val="12"/>
          <w:lang w:val="fr-FR"/>
        </w:rPr>
        <w:t xml:space="preserve"> </w:t>
      </w:r>
      <w:r w:rsidR="00AE7DCC">
        <w:rPr>
          <w:spacing w:val="-1"/>
          <w:lang w:val="fr-FR"/>
        </w:rPr>
        <w:t>elle</w:t>
      </w:r>
      <w:r w:rsidRPr="00824E47">
        <w:rPr>
          <w:spacing w:val="11"/>
          <w:lang w:val="fr-FR"/>
        </w:rPr>
        <w:t xml:space="preserve"> </w:t>
      </w:r>
      <w:r w:rsidR="00AE7DCC">
        <w:rPr>
          <w:spacing w:val="-1"/>
          <w:lang w:val="fr-FR"/>
        </w:rPr>
        <w:t>réitère</w:t>
      </w:r>
      <w:r w:rsidRPr="00824E47">
        <w:rPr>
          <w:spacing w:val="12"/>
          <w:lang w:val="fr-FR"/>
        </w:rPr>
        <w:t xml:space="preserve"> </w:t>
      </w:r>
      <w:r w:rsidR="00AE7DCC">
        <w:rPr>
          <w:spacing w:val="-1"/>
          <w:lang w:val="fr-FR"/>
        </w:rPr>
        <w:t>sa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demande</w:t>
      </w:r>
      <w:r w:rsidRPr="00824E47">
        <w:rPr>
          <w:spacing w:val="11"/>
          <w:lang w:val="fr-FR"/>
        </w:rPr>
        <w:t xml:space="preserve"> </w:t>
      </w:r>
      <w:r w:rsidRPr="00824E47">
        <w:rPr>
          <w:spacing w:val="-1"/>
          <w:lang w:val="fr-FR"/>
        </w:rPr>
        <w:t>quant</w:t>
      </w:r>
      <w:r w:rsidRPr="00824E47">
        <w:rPr>
          <w:spacing w:val="12"/>
          <w:lang w:val="fr-FR"/>
        </w:rPr>
        <w:t xml:space="preserve"> </w:t>
      </w:r>
      <w:r w:rsidRPr="00824E47">
        <w:rPr>
          <w:lang w:val="fr-FR"/>
        </w:rPr>
        <w:t>à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l’avenir</w:t>
      </w:r>
      <w:r w:rsidRPr="00824E47">
        <w:rPr>
          <w:spacing w:val="11"/>
          <w:lang w:val="fr-FR"/>
        </w:rPr>
        <w:t xml:space="preserve"> </w:t>
      </w:r>
      <w:r w:rsidRPr="00824E47">
        <w:rPr>
          <w:spacing w:val="-1"/>
          <w:lang w:val="fr-FR"/>
        </w:rPr>
        <w:t>des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locaux</w:t>
      </w:r>
      <w:r w:rsidRPr="00824E47">
        <w:rPr>
          <w:spacing w:val="11"/>
          <w:lang w:val="fr-FR"/>
        </w:rPr>
        <w:t xml:space="preserve"> </w:t>
      </w:r>
      <w:r w:rsidRPr="00824E47">
        <w:rPr>
          <w:spacing w:val="-1"/>
          <w:lang w:val="fr-FR"/>
        </w:rPr>
        <w:t>du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Lycée</w:t>
      </w:r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Lazare</w:t>
      </w:r>
      <w:r w:rsidRPr="00824E47">
        <w:rPr>
          <w:spacing w:val="11"/>
          <w:lang w:val="fr-FR"/>
        </w:rPr>
        <w:t xml:space="preserve"> </w:t>
      </w:r>
      <w:proofErr w:type="spellStart"/>
      <w:r w:rsidRPr="00824E47">
        <w:rPr>
          <w:spacing w:val="-1"/>
          <w:lang w:val="fr-FR"/>
        </w:rPr>
        <w:t>Ponticelli</w:t>
      </w:r>
      <w:proofErr w:type="spellEnd"/>
      <w:r w:rsidRPr="00824E47">
        <w:rPr>
          <w:spacing w:val="12"/>
          <w:lang w:val="fr-FR"/>
        </w:rPr>
        <w:t xml:space="preserve"> </w:t>
      </w:r>
      <w:r w:rsidRPr="00824E47">
        <w:rPr>
          <w:spacing w:val="-1"/>
          <w:lang w:val="fr-FR"/>
        </w:rPr>
        <w:t>et</w:t>
      </w:r>
      <w:r w:rsidRPr="00824E47">
        <w:rPr>
          <w:spacing w:val="12"/>
          <w:lang w:val="fr-FR"/>
        </w:rPr>
        <w:t xml:space="preserve"> </w:t>
      </w:r>
      <w:r w:rsidR="00AE7DCC">
        <w:rPr>
          <w:spacing w:val="-1"/>
          <w:lang w:val="fr-FR"/>
        </w:rPr>
        <w:t>demande</w:t>
      </w:r>
      <w:r w:rsidRPr="00824E47">
        <w:rPr>
          <w:spacing w:val="-3"/>
          <w:lang w:val="fr-FR"/>
        </w:rPr>
        <w:t xml:space="preserve"> </w:t>
      </w:r>
      <w:r w:rsidRPr="00824E47">
        <w:rPr>
          <w:lang w:val="fr-FR"/>
        </w:rPr>
        <w:t>le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maintien</w:t>
      </w:r>
      <w:r w:rsidRPr="00824E47">
        <w:rPr>
          <w:spacing w:val="73"/>
          <w:lang w:val="fr-FR"/>
        </w:rPr>
        <w:t xml:space="preserve"> </w:t>
      </w:r>
      <w:r w:rsidRPr="00824E47">
        <w:rPr>
          <w:spacing w:val="-1"/>
          <w:lang w:val="fr-FR"/>
        </w:rPr>
        <w:t>du</w:t>
      </w:r>
      <w:r w:rsidRPr="00824E47">
        <w:rPr>
          <w:spacing w:val="42"/>
          <w:lang w:val="fr-FR"/>
        </w:rPr>
        <w:t xml:space="preserve"> </w:t>
      </w:r>
      <w:r w:rsidRPr="00824E47">
        <w:rPr>
          <w:spacing w:val="-1"/>
          <w:lang w:val="fr-FR"/>
        </w:rPr>
        <w:t>Pôle</w:t>
      </w:r>
      <w:r w:rsidRPr="00824E47">
        <w:rPr>
          <w:spacing w:val="42"/>
          <w:lang w:val="fr-FR"/>
        </w:rPr>
        <w:t xml:space="preserve"> </w:t>
      </w:r>
      <w:r w:rsidRPr="00824E47">
        <w:rPr>
          <w:spacing w:val="-1"/>
          <w:lang w:val="fr-FR"/>
        </w:rPr>
        <w:t>Innovant</w:t>
      </w:r>
      <w:r w:rsidRPr="00824E47">
        <w:rPr>
          <w:spacing w:val="42"/>
          <w:lang w:val="fr-FR"/>
        </w:rPr>
        <w:t xml:space="preserve"> </w:t>
      </w:r>
      <w:r w:rsidRPr="00824E47">
        <w:rPr>
          <w:spacing w:val="-1"/>
          <w:lang w:val="fr-FR"/>
        </w:rPr>
        <w:t>Lycéen</w:t>
      </w:r>
      <w:r w:rsidRPr="00824E47">
        <w:rPr>
          <w:spacing w:val="42"/>
          <w:lang w:val="fr-FR"/>
        </w:rPr>
        <w:t xml:space="preserve"> </w:t>
      </w:r>
      <w:r w:rsidRPr="00824E47">
        <w:rPr>
          <w:spacing w:val="-1"/>
          <w:lang w:val="fr-FR"/>
        </w:rPr>
        <w:t>dans</w:t>
      </w:r>
      <w:r w:rsidRPr="00824E47">
        <w:rPr>
          <w:spacing w:val="42"/>
          <w:lang w:val="fr-FR"/>
        </w:rPr>
        <w:t xml:space="preserve"> </w:t>
      </w:r>
      <w:r w:rsidRPr="00824E47">
        <w:rPr>
          <w:spacing w:val="-1"/>
          <w:lang w:val="fr-FR"/>
        </w:rPr>
        <w:t>ses</w:t>
      </w:r>
      <w:r w:rsidRPr="00824E47">
        <w:rPr>
          <w:spacing w:val="42"/>
          <w:lang w:val="fr-FR"/>
        </w:rPr>
        <w:t xml:space="preserve"> </w:t>
      </w:r>
      <w:r w:rsidRPr="00824E47">
        <w:rPr>
          <w:spacing w:val="-1"/>
          <w:lang w:val="fr-FR"/>
        </w:rPr>
        <w:t>locaux</w:t>
      </w:r>
      <w:r w:rsidRPr="00824E47">
        <w:rPr>
          <w:spacing w:val="42"/>
          <w:lang w:val="fr-FR"/>
        </w:rPr>
        <w:t xml:space="preserve"> </w:t>
      </w:r>
      <w:r w:rsidRPr="00824E47">
        <w:rPr>
          <w:spacing w:val="-1"/>
          <w:lang w:val="fr-FR"/>
        </w:rPr>
        <w:t>après</w:t>
      </w:r>
      <w:r w:rsidRPr="00824E47">
        <w:rPr>
          <w:spacing w:val="42"/>
          <w:lang w:val="fr-FR"/>
        </w:rPr>
        <w:t xml:space="preserve"> </w:t>
      </w:r>
      <w:r w:rsidRPr="00824E47">
        <w:rPr>
          <w:spacing w:val="-1"/>
          <w:lang w:val="fr-FR"/>
        </w:rPr>
        <w:t>travaux,</w:t>
      </w:r>
      <w:r w:rsidRPr="00824E47">
        <w:rPr>
          <w:spacing w:val="42"/>
          <w:lang w:val="fr-FR"/>
        </w:rPr>
        <w:t xml:space="preserve"> </w:t>
      </w:r>
      <w:r w:rsidRPr="00824E47">
        <w:rPr>
          <w:spacing w:val="-1"/>
          <w:lang w:val="fr-FR"/>
        </w:rPr>
        <w:t>faute</w:t>
      </w:r>
      <w:r w:rsidRPr="00824E47">
        <w:rPr>
          <w:spacing w:val="42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42"/>
          <w:lang w:val="fr-FR"/>
        </w:rPr>
        <w:t xml:space="preserve"> </w:t>
      </w:r>
      <w:r w:rsidRPr="00824E47">
        <w:rPr>
          <w:spacing w:val="-1"/>
          <w:lang w:val="fr-FR"/>
        </w:rPr>
        <w:t>meilleure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proposition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de</w:t>
      </w:r>
      <w:r w:rsidRPr="00824E47">
        <w:rPr>
          <w:spacing w:val="28"/>
          <w:lang w:val="fr-FR"/>
        </w:rPr>
        <w:t xml:space="preserve"> </w:t>
      </w:r>
      <w:r w:rsidRPr="00824E47">
        <w:rPr>
          <w:lang w:val="fr-FR"/>
        </w:rPr>
        <w:t>la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part</w:t>
      </w:r>
      <w:r w:rsidRPr="00824E47">
        <w:rPr>
          <w:spacing w:val="27"/>
          <w:lang w:val="fr-FR"/>
        </w:rPr>
        <w:t xml:space="preserve"> </w:t>
      </w:r>
      <w:r w:rsidRPr="00824E47">
        <w:rPr>
          <w:spacing w:val="-1"/>
          <w:lang w:val="fr-FR"/>
        </w:rPr>
        <w:t>du</w:t>
      </w:r>
      <w:r w:rsidRPr="00824E47">
        <w:rPr>
          <w:spacing w:val="28"/>
          <w:lang w:val="fr-FR"/>
        </w:rPr>
        <w:t xml:space="preserve"> </w:t>
      </w:r>
      <w:r w:rsidRPr="00824E47">
        <w:rPr>
          <w:spacing w:val="-1"/>
          <w:lang w:val="fr-FR"/>
        </w:rPr>
        <w:t>rectorat.</w:t>
      </w:r>
      <w:r w:rsidRPr="00824E47">
        <w:rPr>
          <w:spacing w:val="27"/>
          <w:lang w:val="fr-FR"/>
        </w:rPr>
        <w:t xml:space="preserve"> </w:t>
      </w:r>
      <w:r w:rsidR="00AE7DCC">
        <w:rPr>
          <w:spacing w:val="-1"/>
          <w:lang w:val="fr-FR"/>
        </w:rPr>
        <w:t>Elle</w:t>
      </w:r>
      <w:r w:rsidRPr="00824E47">
        <w:rPr>
          <w:spacing w:val="79"/>
          <w:lang w:val="fr-FR"/>
        </w:rPr>
        <w:t xml:space="preserve"> </w:t>
      </w:r>
      <w:r w:rsidR="00AE7DCC">
        <w:rPr>
          <w:spacing w:val="-1"/>
          <w:lang w:val="fr-FR"/>
        </w:rPr>
        <w:t>continue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par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ailleurs</w:t>
      </w:r>
      <w:r w:rsidRPr="00824E47">
        <w:rPr>
          <w:spacing w:val="-3"/>
          <w:lang w:val="fr-FR"/>
        </w:rPr>
        <w:t xml:space="preserve"> </w:t>
      </w:r>
      <w:r w:rsidRPr="00824E47">
        <w:rPr>
          <w:lang w:val="fr-FR"/>
        </w:rPr>
        <w:t>à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être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favorable</w:t>
      </w:r>
      <w:r w:rsidRPr="00824E47">
        <w:rPr>
          <w:spacing w:val="-2"/>
          <w:lang w:val="fr-FR"/>
        </w:rPr>
        <w:t xml:space="preserve"> </w:t>
      </w:r>
      <w:r w:rsidRPr="00824E47">
        <w:rPr>
          <w:lang w:val="fr-FR"/>
        </w:rPr>
        <w:t>à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l'accueil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d'un</w:t>
      </w:r>
      <w:r w:rsidRPr="00824E47">
        <w:rPr>
          <w:spacing w:val="-4"/>
          <w:lang w:val="fr-FR"/>
        </w:rPr>
        <w:t xml:space="preserve"> </w:t>
      </w:r>
      <w:r w:rsidRPr="00824E47">
        <w:rPr>
          <w:spacing w:val="-1"/>
          <w:lang w:val="fr-FR"/>
        </w:rPr>
        <w:t>lycée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aux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côtés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du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PIL</w:t>
      </w:r>
      <w:r w:rsidRPr="00824E47">
        <w:rPr>
          <w:spacing w:val="-4"/>
          <w:lang w:val="fr-FR"/>
        </w:rPr>
        <w:t xml:space="preserve"> </w:t>
      </w:r>
      <w:r w:rsidRPr="00824E47">
        <w:rPr>
          <w:spacing w:val="-1"/>
          <w:lang w:val="fr-FR"/>
        </w:rPr>
        <w:t>au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sein</w:t>
      </w:r>
      <w:r w:rsidRPr="00824E47">
        <w:rPr>
          <w:spacing w:val="-3"/>
          <w:lang w:val="fr-FR"/>
        </w:rPr>
        <w:t xml:space="preserve"> </w:t>
      </w:r>
      <w:r w:rsidRPr="00824E47">
        <w:rPr>
          <w:spacing w:val="-1"/>
          <w:lang w:val="fr-FR"/>
        </w:rPr>
        <w:t>du</w:t>
      </w:r>
      <w:r w:rsidRPr="00824E47">
        <w:rPr>
          <w:spacing w:val="-4"/>
          <w:lang w:val="fr-FR"/>
        </w:rPr>
        <w:t xml:space="preserve"> </w:t>
      </w:r>
      <w:r w:rsidRPr="00824E47">
        <w:rPr>
          <w:spacing w:val="-1"/>
          <w:lang w:val="fr-FR"/>
        </w:rPr>
        <w:t>Lycée</w:t>
      </w:r>
      <w:r w:rsidRPr="00824E47">
        <w:rPr>
          <w:spacing w:val="-2"/>
          <w:lang w:val="fr-FR"/>
        </w:rPr>
        <w:t xml:space="preserve"> </w:t>
      </w:r>
      <w:r w:rsidRPr="00824E47">
        <w:rPr>
          <w:spacing w:val="-1"/>
          <w:lang w:val="fr-FR"/>
        </w:rPr>
        <w:t>Lazare</w:t>
      </w:r>
      <w:r w:rsidRPr="00824E47">
        <w:rPr>
          <w:spacing w:val="-3"/>
          <w:lang w:val="fr-FR"/>
        </w:rPr>
        <w:t xml:space="preserve"> </w:t>
      </w:r>
      <w:proofErr w:type="spellStart"/>
      <w:r w:rsidRPr="00824E47">
        <w:rPr>
          <w:spacing w:val="-1"/>
          <w:lang w:val="fr-FR"/>
        </w:rPr>
        <w:t>Ponticelli</w:t>
      </w:r>
      <w:proofErr w:type="spellEnd"/>
      <w:r w:rsidRPr="00824E47">
        <w:rPr>
          <w:spacing w:val="-1"/>
          <w:lang w:val="fr-FR"/>
        </w:rPr>
        <w:t>.</w:t>
      </w:r>
    </w:p>
    <w:p w14:paraId="46F61054" w14:textId="77777777" w:rsidR="005C1F8F" w:rsidRPr="00824E47" w:rsidRDefault="005C1F8F">
      <w:pPr>
        <w:spacing w:before="2" w:line="300" w:lineRule="exact"/>
        <w:rPr>
          <w:sz w:val="30"/>
          <w:szCs w:val="30"/>
          <w:lang w:val="fr-FR"/>
        </w:rPr>
      </w:pPr>
    </w:p>
    <w:p w14:paraId="54E729BA" w14:textId="079930FC" w:rsidR="005C1F8F" w:rsidRPr="000675AE" w:rsidRDefault="00B862CD" w:rsidP="000675AE">
      <w:pPr>
        <w:pStyle w:val="Titre11"/>
        <w:jc w:val="both"/>
        <w:rPr>
          <w:spacing w:val="-3"/>
          <w:sz w:val="26"/>
          <w:szCs w:val="26"/>
          <w:lang w:val="fr-FR"/>
        </w:rPr>
      </w:pPr>
      <w:r w:rsidRPr="006A4E48">
        <w:rPr>
          <w:spacing w:val="-1"/>
          <w:sz w:val="26"/>
          <w:szCs w:val="26"/>
          <w:highlight w:val="lightGray"/>
          <w:lang w:val="fr-FR"/>
        </w:rPr>
        <w:t>L</w:t>
      </w:r>
      <w:r w:rsidR="00824E47" w:rsidRPr="006A4E48">
        <w:rPr>
          <w:spacing w:val="-1"/>
          <w:sz w:val="26"/>
          <w:szCs w:val="26"/>
          <w:highlight w:val="lightGray"/>
          <w:lang w:val="fr-FR"/>
        </w:rPr>
        <w:t xml:space="preserve">a CGT </w:t>
      </w:r>
      <w:proofErr w:type="spellStart"/>
      <w:r w:rsidR="00824E47" w:rsidRPr="006A4E48">
        <w:rPr>
          <w:spacing w:val="-1"/>
          <w:sz w:val="26"/>
          <w:szCs w:val="26"/>
          <w:highlight w:val="lightGray"/>
          <w:lang w:val="fr-FR"/>
        </w:rPr>
        <w:t>Educ’action</w:t>
      </w:r>
      <w:proofErr w:type="spellEnd"/>
      <w:r w:rsidR="00824E47" w:rsidRPr="006A4E48">
        <w:rPr>
          <w:spacing w:val="-1"/>
          <w:sz w:val="26"/>
          <w:szCs w:val="26"/>
          <w:highlight w:val="lightGray"/>
          <w:lang w:val="fr-FR"/>
        </w:rPr>
        <w:t xml:space="preserve"> soutient les personnels qui se mobilisent pour faire vivre le projet </w:t>
      </w:r>
      <w:r w:rsidRPr="006A4E48">
        <w:rPr>
          <w:spacing w:val="-1"/>
          <w:sz w:val="26"/>
          <w:szCs w:val="26"/>
          <w:highlight w:val="lightGray"/>
          <w:lang w:val="fr-FR"/>
        </w:rPr>
        <w:t>du</w:t>
      </w:r>
      <w:r w:rsidRPr="006A4E48">
        <w:rPr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spacing w:val="-1"/>
          <w:sz w:val="26"/>
          <w:szCs w:val="26"/>
          <w:highlight w:val="lightGray"/>
          <w:lang w:val="fr-FR"/>
        </w:rPr>
        <w:t>Pôle</w:t>
      </w:r>
      <w:r w:rsidRPr="006A4E48">
        <w:rPr>
          <w:spacing w:val="-2"/>
          <w:sz w:val="26"/>
          <w:szCs w:val="26"/>
          <w:highlight w:val="lightGray"/>
          <w:lang w:val="fr-FR"/>
        </w:rPr>
        <w:t xml:space="preserve"> </w:t>
      </w:r>
      <w:r w:rsidRPr="006A4E48">
        <w:rPr>
          <w:spacing w:val="-1"/>
          <w:sz w:val="26"/>
          <w:szCs w:val="26"/>
          <w:highlight w:val="lightGray"/>
          <w:lang w:val="fr-FR"/>
        </w:rPr>
        <w:t>Innovant</w:t>
      </w:r>
      <w:r w:rsidRPr="006A4E48">
        <w:rPr>
          <w:spacing w:val="-3"/>
          <w:sz w:val="26"/>
          <w:szCs w:val="26"/>
          <w:highlight w:val="lightGray"/>
          <w:lang w:val="fr-FR"/>
        </w:rPr>
        <w:t xml:space="preserve"> </w:t>
      </w:r>
      <w:r w:rsidRPr="006A4E48">
        <w:rPr>
          <w:spacing w:val="-1"/>
          <w:sz w:val="26"/>
          <w:szCs w:val="26"/>
          <w:highlight w:val="lightGray"/>
          <w:lang w:val="fr-FR"/>
        </w:rPr>
        <w:t>Lycéen</w:t>
      </w:r>
      <w:r w:rsidR="00824E47" w:rsidRPr="006A4E48">
        <w:rPr>
          <w:spacing w:val="-3"/>
          <w:sz w:val="26"/>
          <w:szCs w:val="26"/>
          <w:highlight w:val="lightGray"/>
          <w:lang w:val="fr-FR"/>
        </w:rPr>
        <w:t>.</w:t>
      </w:r>
      <w:r w:rsidR="000675AE" w:rsidRPr="006A4E48">
        <w:rPr>
          <w:spacing w:val="-3"/>
          <w:sz w:val="26"/>
          <w:szCs w:val="26"/>
          <w:highlight w:val="lightGray"/>
          <w:lang w:val="fr-FR"/>
        </w:rPr>
        <w:t xml:space="preserve"> </w:t>
      </w:r>
      <w:r w:rsidR="00554EF1" w:rsidRPr="006A4E48">
        <w:rPr>
          <w:spacing w:val="-3"/>
          <w:sz w:val="26"/>
          <w:szCs w:val="26"/>
          <w:highlight w:val="lightGray"/>
          <w:lang w:val="fr-FR"/>
        </w:rPr>
        <w:t>Elle sera à leur</w:t>
      </w:r>
      <w:r w:rsidR="00FB0895" w:rsidRPr="006A4E48">
        <w:rPr>
          <w:spacing w:val="-3"/>
          <w:sz w:val="26"/>
          <w:szCs w:val="26"/>
          <w:highlight w:val="lightGray"/>
          <w:lang w:val="fr-FR"/>
        </w:rPr>
        <w:t>s</w:t>
      </w:r>
      <w:r w:rsidR="00554EF1" w:rsidRPr="006A4E48">
        <w:rPr>
          <w:spacing w:val="-3"/>
          <w:sz w:val="26"/>
          <w:szCs w:val="26"/>
          <w:highlight w:val="lightGray"/>
          <w:lang w:val="fr-FR"/>
        </w:rPr>
        <w:t xml:space="preserve"> côté</w:t>
      </w:r>
      <w:r w:rsidR="00FB0895" w:rsidRPr="006A4E48">
        <w:rPr>
          <w:spacing w:val="-3"/>
          <w:sz w:val="26"/>
          <w:szCs w:val="26"/>
          <w:highlight w:val="lightGray"/>
          <w:lang w:val="fr-FR"/>
        </w:rPr>
        <w:t>s</w:t>
      </w:r>
      <w:r w:rsidR="00554EF1" w:rsidRPr="006A4E48">
        <w:rPr>
          <w:spacing w:val="-3"/>
          <w:sz w:val="26"/>
          <w:szCs w:val="26"/>
          <w:highlight w:val="lightGray"/>
          <w:lang w:val="fr-FR"/>
        </w:rPr>
        <w:t xml:space="preserve"> pour toutes les actions entreprises.</w:t>
      </w:r>
    </w:p>
    <w:sectPr w:rsidR="005C1F8F" w:rsidRPr="000675AE" w:rsidSect="005C1F8F">
      <w:type w:val="continuous"/>
      <w:pgSz w:w="11920" w:h="16860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8F"/>
    <w:rsid w:val="000325D4"/>
    <w:rsid w:val="000675AE"/>
    <w:rsid w:val="00124BBD"/>
    <w:rsid w:val="002221B1"/>
    <w:rsid w:val="00232AB5"/>
    <w:rsid w:val="002365C4"/>
    <w:rsid w:val="002C56FC"/>
    <w:rsid w:val="00381863"/>
    <w:rsid w:val="0052714D"/>
    <w:rsid w:val="00554EF1"/>
    <w:rsid w:val="005C1F8F"/>
    <w:rsid w:val="005F4EEA"/>
    <w:rsid w:val="006869F0"/>
    <w:rsid w:val="006A4E48"/>
    <w:rsid w:val="00741CDD"/>
    <w:rsid w:val="00824E47"/>
    <w:rsid w:val="008E7B73"/>
    <w:rsid w:val="009A1F5D"/>
    <w:rsid w:val="00AE7DCC"/>
    <w:rsid w:val="00B27101"/>
    <w:rsid w:val="00B62AAE"/>
    <w:rsid w:val="00B862CD"/>
    <w:rsid w:val="00CC33FE"/>
    <w:rsid w:val="00CC784D"/>
    <w:rsid w:val="00D42191"/>
    <w:rsid w:val="00E71D70"/>
    <w:rsid w:val="00E96B20"/>
    <w:rsid w:val="00F56599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6B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1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F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C1F8F"/>
    <w:pPr>
      <w:spacing w:before="1"/>
      <w:ind w:left="107"/>
    </w:pPr>
    <w:rPr>
      <w:rFonts w:ascii="Times New Roman" w:eastAsia="Times New Roman" w:hAnsi="Times New Roman"/>
    </w:rPr>
  </w:style>
  <w:style w:type="paragraph" w:customStyle="1" w:styleId="Titre11">
    <w:name w:val="Titre 11"/>
    <w:basedOn w:val="Normal"/>
    <w:uiPriority w:val="1"/>
    <w:qFormat/>
    <w:rsid w:val="005C1F8F"/>
    <w:pPr>
      <w:ind w:left="107"/>
      <w:outlineLvl w:val="1"/>
    </w:pPr>
    <w:rPr>
      <w:rFonts w:ascii="Times New Roman" w:eastAsia="Times New Roman" w:hAnsi="Times New Roman"/>
      <w:b/>
      <w:bCs/>
    </w:rPr>
  </w:style>
  <w:style w:type="paragraph" w:styleId="Paragraphedeliste">
    <w:name w:val="List Paragraph"/>
    <w:basedOn w:val="Normal"/>
    <w:uiPriority w:val="1"/>
    <w:qFormat/>
    <w:rsid w:val="005C1F8F"/>
  </w:style>
  <w:style w:type="paragraph" w:customStyle="1" w:styleId="TableParagraph">
    <w:name w:val="Table Paragraph"/>
    <w:basedOn w:val="Normal"/>
    <w:uiPriority w:val="1"/>
    <w:qFormat/>
    <w:rsid w:val="005C1F8F"/>
  </w:style>
  <w:style w:type="paragraph" w:styleId="Textedebulles">
    <w:name w:val="Balloon Text"/>
    <w:basedOn w:val="Normal"/>
    <w:link w:val="TextedebullesCar"/>
    <w:uiPriority w:val="99"/>
    <w:semiHidden/>
    <w:unhideWhenUsed/>
    <w:rsid w:val="00CC33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1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F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C1F8F"/>
    <w:pPr>
      <w:spacing w:before="1"/>
      <w:ind w:left="107"/>
    </w:pPr>
    <w:rPr>
      <w:rFonts w:ascii="Times New Roman" w:eastAsia="Times New Roman" w:hAnsi="Times New Roman"/>
    </w:rPr>
  </w:style>
  <w:style w:type="paragraph" w:customStyle="1" w:styleId="Titre11">
    <w:name w:val="Titre 11"/>
    <w:basedOn w:val="Normal"/>
    <w:uiPriority w:val="1"/>
    <w:qFormat/>
    <w:rsid w:val="005C1F8F"/>
    <w:pPr>
      <w:ind w:left="107"/>
      <w:outlineLvl w:val="1"/>
    </w:pPr>
    <w:rPr>
      <w:rFonts w:ascii="Times New Roman" w:eastAsia="Times New Roman" w:hAnsi="Times New Roman"/>
      <w:b/>
      <w:bCs/>
    </w:rPr>
  </w:style>
  <w:style w:type="paragraph" w:styleId="Paragraphedeliste">
    <w:name w:val="List Paragraph"/>
    <w:basedOn w:val="Normal"/>
    <w:uiPriority w:val="1"/>
    <w:qFormat/>
    <w:rsid w:val="005C1F8F"/>
  </w:style>
  <w:style w:type="paragraph" w:customStyle="1" w:styleId="TableParagraph">
    <w:name w:val="Table Paragraph"/>
    <w:basedOn w:val="Normal"/>
    <w:uiPriority w:val="1"/>
    <w:qFormat/>
    <w:rsid w:val="005C1F8F"/>
  </w:style>
  <w:style w:type="paragraph" w:styleId="Textedebulles">
    <w:name w:val="Balloon Text"/>
    <w:basedOn w:val="Normal"/>
    <w:link w:val="TextedebullesCar"/>
    <w:uiPriority w:val="99"/>
    <w:semiHidden/>
    <w:unhideWhenUsed/>
    <w:rsid w:val="00CC33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defrance.fr/fil-presidence/plan-urgence-5-mdseu-lycees-francilie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9NzTixn_9PkdmFzRTBMV2RzZ2s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9NzTixn_9PkdmFzRTBMV2RzZ2s/view?usp=shar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ledefrance.fr/fil-presidence/plan-urgence-5-mdseu-lycees-francili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massardier gilles</cp:lastModifiedBy>
  <cp:revision>2</cp:revision>
  <cp:lastPrinted>2017-07-03T19:43:00Z</cp:lastPrinted>
  <dcterms:created xsi:type="dcterms:W3CDTF">2017-07-05T20:35:00Z</dcterms:created>
  <dcterms:modified xsi:type="dcterms:W3CDTF">2017-07-05T20:35:00Z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